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F9332" w14:textId="77777777" w:rsidR="00BA0CD7" w:rsidRDefault="00BA0CD7">
      <w:pPr>
        <w:pStyle w:val="a5"/>
        <w:spacing w:before="5"/>
        <w:rPr>
          <w:rFonts w:ascii="Times New Roman" w:hAnsi="Times New Roman" w:cs="Times New Roman"/>
          <w:sz w:val="18"/>
          <w:lang w:eastAsia="zh-CN"/>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2380"/>
        <w:gridCol w:w="2836"/>
      </w:tblGrid>
      <w:tr w:rsidR="00F4054C" w14:paraId="0E7AEE45" w14:textId="77777777" w:rsidTr="00826526">
        <w:trPr>
          <w:trHeight w:val="1640"/>
          <w:jc w:val="center"/>
        </w:trPr>
        <w:tc>
          <w:tcPr>
            <w:tcW w:w="3986" w:type="dxa"/>
            <w:vAlign w:val="center"/>
          </w:tcPr>
          <w:p w14:paraId="66D3E737" w14:textId="77777777" w:rsidR="00F4054C" w:rsidRDefault="00F4054C" w:rsidP="00826526">
            <w:pPr>
              <w:tabs>
                <w:tab w:val="left" w:pos="3758"/>
              </w:tabs>
              <w:jc w:val="center"/>
              <w:rPr>
                <w:rFonts w:ascii="Times New Roman" w:hAnsi="Times New Roman" w:cs="Times New Roman"/>
                <w:sz w:val="20"/>
                <w:lang w:eastAsia="zh-CN"/>
              </w:rPr>
            </w:pPr>
            <w:r>
              <w:rPr>
                <w:rFonts w:ascii="Times New Roman" w:hAnsi="Times New Roman" w:cs="Times New Roman"/>
                <w:noProof/>
                <w:sz w:val="20"/>
                <w:lang w:val="en-SG" w:eastAsia="zh-CN"/>
              </w:rPr>
              <w:drawing>
                <wp:inline distT="0" distB="0" distL="0" distR="0" wp14:anchorId="1D13941A" wp14:editId="1325646B">
                  <wp:extent cx="1745052" cy="96648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58478" cy="973922"/>
                          </a:xfrm>
                          <a:prstGeom prst="rect">
                            <a:avLst/>
                          </a:prstGeom>
                        </pic:spPr>
                      </pic:pic>
                    </a:graphicData>
                  </a:graphic>
                </wp:inline>
              </w:drawing>
            </w:r>
          </w:p>
        </w:tc>
        <w:tc>
          <w:tcPr>
            <w:tcW w:w="2780" w:type="dxa"/>
            <w:vAlign w:val="center"/>
          </w:tcPr>
          <w:p w14:paraId="6A5A1866" w14:textId="77777777" w:rsidR="00F4054C" w:rsidRDefault="00F4054C" w:rsidP="00826526">
            <w:pPr>
              <w:tabs>
                <w:tab w:val="left" w:pos="3758"/>
              </w:tabs>
              <w:jc w:val="center"/>
              <w:rPr>
                <w:rFonts w:ascii="Times New Roman" w:hAnsi="Times New Roman" w:cs="Times New Roman"/>
                <w:sz w:val="20"/>
                <w:lang w:eastAsia="zh-CN"/>
              </w:rPr>
            </w:pPr>
            <w:r w:rsidRPr="00DB03B4">
              <w:rPr>
                <w:rFonts w:ascii="Times New Roman" w:hAnsi="Times New Roman" w:cs="Times New Roman"/>
                <w:noProof/>
                <w:sz w:val="20"/>
                <w:lang w:val="en-SG" w:eastAsia="zh-CN"/>
              </w:rPr>
              <w:drawing>
                <wp:inline distT="0" distB="0" distL="0" distR="0" wp14:anchorId="1C8A0E7A" wp14:editId="775A1B3C">
                  <wp:extent cx="1033341" cy="1012785"/>
                  <wp:effectExtent l="0" t="0" r="0" b="0"/>
                  <wp:docPr id="14" name="Picture 14" descr="C:\Users\Jerry Wang\Desktop\R-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 Wang\Desktop\R-C.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129" cy="1019438"/>
                          </a:xfrm>
                          <a:prstGeom prst="rect">
                            <a:avLst/>
                          </a:prstGeom>
                          <a:noFill/>
                          <a:ln>
                            <a:noFill/>
                          </a:ln>
                        </pic:spPr>
                      </pic:pic>
                    </a:graphicData>
                  </a:graphic>
                </wp:inline>
              </w:drawing>
            </w:r>
          </w:p>
        </w:tc>
        <w:tc>
          <w:tcPr>
            <w:tcW w:w="2000" w:type="dxa"/>
            <w:vAlign w:val="center"/>
          </w:tcPr>
          <w:p w14:paraId="1D66DEB8" w14:textId="77777777" w:rsidR="00F4054C" w:rsidRPr="00DB03B4" w:rsidRDefault="00F4054C" w:rsidP="00826526">
            <w:pPr>
              <w:tabs>
                <w:tab w:val="left" w:pos="3758"/>
              </w:tabs>
              <w:jc w:val="center"/>
              <w:rPr>
                <w:rFonts w:ascii="Times New Roman" w:hAnsi="Times New Roman" w:cs="Times New Roman"/>
                <w:noProof/>
                <w:sz w:val="20"/>
                <w:lang w:val="en-SG" w:eastAsia="zh-CN"/>
              </w:rPr>
            </w:pPr>
            <w:r>
              <w:rPr>
                <w:rFonts w:ascii="Times New Roman" w:hAnsi="Times New Roman" w:cs="Times New Roman"/>
                <w:noProof/>
                <w:sz w:val="20"/>
                <w:lang w:val="en-SG" w:eastAsia="zh-CN"/>
              </w:rPr>
              <w:drawing>
                <wp:inline distT="0" distB="0" distL="0" distR="0" wp14:anchorId="56D3C07C" wp14:editId="148C4046">
                  <wp:extent cx="1664005" cy="7588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603" cy="777794"/>
                          </a:xfrm>
                          <a:prstGeom prst="rect">
                            <a:avLst/>
                          </a:prstGeom>
                        </pic:spPr>
                      </pic:pic>
                    </a:graphicData>
                  </a:graphic>
                </wp:inline>
              </w:drawing>
            </w:r>
          </w:p>
        </w:tc>
      </w:tr>
    </w:tbl>
    <w:p w14:paraId="3559CBAD" w14:textId="77777777" w:rsidR="00BA0CD7" w:rsidRDefault="007C1938">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59434DAC" w14:textId="1B983F07" w:rsidR="00BA0CD7" w:rsidRPr="00CD25E4" w:rsidRDefault="007C1938" w:rsidP="00CD25E4">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0607B679" w14:textId="77777777" w:rsidR="00BA0CD7" w:rsidRDefault="007C1938">
      <w:pPr>
        <w:pStyle w:val="a5"/>
        <w:spacing w:before="4"/>
        <w:jc w:val="center"/>
        <w:rPr>
          <w:rFonts w:ascii="Times New Roman" w:hAnsi="Times New Roman" w:cs="Times New Roman"/>
          <w:b/>
          <w:bCs/>
          <w:sz w:val="40"/>
          <w:szCs w:val="48"/>
        </w:rPr>
      </w:pPr>
      <w:r>
        <w:rPr>
          <w:rFonts w:ascii="Times New Roman" w:hAnsi="Times New Roman" w:cs="Times New Roman"/>
          <w:b/>
          <w:bCs/>
          <w:color w:val="C00000"/>
          <w:sz w:val="40"/>
          <w:szCs w:val="48"/>
        </w:rPr>
        <w:t>C</w:t>
      </w:r>
      <w:r>
        <w:rPr>
          <w:rFonts w:ascii="Times New Roman" w:hAnsi="Times New Roman" w:cs="Times New Roman"/>
          <w:b/>
          <w:bCs/>
          <w:color w:val="2F5496"/>
          <w:sz w:val="40"/>
          <w:szCs w:val="40"/>
        </w:rPr>
        <w:t>RIOCM</w:t>
      </w:r>
      <w:r>
        <w:rPr>
          <w:rFonts w:ascii="Times New Roman" w:hAnsi="Times New Roman" w:cs="Times New Roman"/>
          <w:b/>
          <w:bCs/>
          <w:sz w:val="40"/>
          <w:szCs w:val="48"/>
        </w:rPr>
        <w:t xml:space="preserve"> 2023</w:t>
      </w:r>
    </w:p>
    <w:p w14:paraId="70F00484" w14:textId="77777777" w:rsidR="00BA0CD7" w:rsidRDefault="00BA0CD7">
      <w:pPr>
        <w:pStyle w:val="a5"/>
        <w:spacing w:before="1"/>
        <w:rPr>
          <w:rFonts w:ascii="Times New Roman" w:hAnsi="Times New Roman" w:cs="Times New Roman"/>
          <w:sz w:val="18"/>
        </w:rPr>
      </w:pPr>
    </w:p>
    <w:p w14:paraId="42EA1D83" w14:textId="77777777" w:rsidR="00BA0CD7" w:rsidRDefault="007C1938">
      <w:pPr>
        <w:pStyle w:val="1"/>
        <w:spacing w:before="54" w:line="223" w:lineRule="auto"/>
        <w:ind w:left="184" w:right="182"/>
        <w:jc w:val="center"/>
        <w:rPr>
          <w:rFonts w:ascii="Times New Roman" w:hAnsi="Times New Roman" w:cs="Times New Roman"/>
        </w:rPr>
      </w:pPr>
      <w:r>
        <w:rPr>
          <w:rFonts w:ascii="Times New Roman" w:hAnsi="Times New Roman" w:cs="Times New Roman"/>
          <w:color w:val="2F5496"/>
        </w:rPr>
        <w:t>28</w:t>
      </w:r>
      <w:proofErr w:type="spellStart"/>
      <w:r>
        <w:rPr>
          <w:rFonts w:ascii="Times New Roman" w:hAnsi="Times New Roman" w:cs="Times New Roman"/>
          <w:color w:val="2F5496"/>
          <w:position w:val="8"/>
          <w:sz w:val="18"/>
        </w:rPr>
        <w:t>th</w:t>
      </w:r>
      <w:proofErr w:type="spellEnd"/>
      <w:r>
        <w:rPr>
          <w:rFonts w:ascii="Times New Roman" w:hAnsi="Times New Roman" w:cs="Times New Roman"/>
          <w:color w:val="2F5496"/>
          <w:position w:val="8"/>
          <w:sz w:val="18"/>
        </w:rPr>
        <w:t xml:space="preserve"> </w:t>
      </w:r>
      <w:r>
        <w:rPr>
          <w:rFonts w:ascii="Times New Roman" w:hAnsi="Times New Roman" w:cs="Times New Roman"/>
          <w:color w:val="2F5496"/>
        </w:rPr>
        <w:t>International Symposium on Advancement of Construction Management and Real Estate</w:t>
      </w:r>
    </w:p>
    <w:p w14:paraId="2A7AF140" w14:textId="77777777" w:rsidR="00BA0CD7" w:rsidRDefault="007C1938">
      <w:pPr>
        <w:pStyle w:val="a5"/>
        <w:spacing w:line="421" w:lineRule="exact"/>
        <w:ind w:left="2555"/>
        <w:rPr>
          <w:rFonts w:ascii="Times New Roman" w:hAnsi="Times New Roman" w:cs="Times New Roman"/>
        </w:rPr>
      </w:pPr>
      <w:r>
        <w:rPr>
          <w:rFonts w:ascii="Times New Roman" w:hAnsi="Times New Roman" w:cs="Times New Roman"/>
        </w:rPr>
        <w:t xml:space="preserve">(August 5-6, </w:t>
      </w:r>
      <w:r>
        <w:rPr>
          <w:rFonts w:ascii="Times New Roman" w:hAnsi="Times New Roman" w:cs="Times New Roman"/>
          <w:color w:val="000000" w:themeColor="text1"/>
        </w:rPr>
        <w:t>2023, Nanjing, China</w:t>
      </w:r>
      <w:r>
        <w:rPr>
          <w:rFonts w:ascii="Times New Roman" w:hAnsi="Times New Roman" w:cs="Times New Roman"/>
        </w:rPr>
        <w:t>)</w:t>
      </w:r>
    </w:p>
    <w:p w14:paraId="4985E2BD" w14:textId="77777777" w:rsidR="00BA0CD7" w:rsidRDefault="00BA0CD7">
      <w:pPr>
        <w:pStyle w:val="a5"/>
        <w:rPr>
          <w:rFonts w:ascii="Times New Roman" w:hAnsi="Times New Roman" w:cs="Times New Roman"/>
          <w:sz w:val="23"/>
        </w:rPr>
      </w:pPr>
    </w:p>
    <w:p w14:paraId="3058593C" w14:textId="0A624CDD" w:rsidR="00BA0CD7" w:rsidRDefault="00320BD2">
      <w:pPr>
        <w:spacing w:before="28"/>
        <w:jc w:val="center"/>
        <w:rPr>
          <w:rFonts w:ascii="Times New Roman" w:hAnsi="Times New Roman" w:cs="Times New Roman"/>
          <w:b/>
          <w:sz w:val="28"/>
        </w:rPr>
      </w:pPr>
      <w:r>
        <w:rPr>
          <w:rFonts w:ascii="Times New Roman" w:hAnsi="Times New Roman" w:cs="Times New Roman"/>
          <w:b/>
          <w:sz w:val="28"/>
        </w:rPr>
        <w:t>3</w:t>
      </w:r>
      <w:r w:rsidRPr="00320BD2">
        <w:rPr>
          <w:rFonts w:ascii="Times New Roman" w:hAnsi="Times New Roman" w:cs="Times New Roman"/>
          <w:b/>
          <w:sz w:val="28"/>
          <w:vertAlign w:val="superscript"/>
        </w:rPr>
        <w:t>rd</w:t>
      </w:r>
      <w:r>
        <w:rPr>
          <w:rFonts w:ascii="Times New Roman" w:hAnsi="Times New Roman" w:cs="Times New Roman"/>
          <w:b/>
          <w:sz w:val="28"/>
        </w:rPr>
        <w:t xml:space="preserve"> </w:t>
      </w:r>
      <w:r w:rsidR="007C1938">
        <w:rPr>
          <w:rFonts w:ascii="Times New Roman" w:hAnsi="Times New Roman" w:cs="Times New Roman"/>
          <w:b/>
          <w:sz w:val="28"/>
        </w:rPr>
        <w:t>Announcement</w:t>
      </w:r>
    </w:p>
    <w:p w14:paraId="4173D00A" w14:textId="3AB6AFAF" w:rsidR="00BA0CD7" w:rsidRDefault="007C1938" w:rsidP="00CD25E4">
      <w:pPr>
        <w:spacing w:before="217" w:line="276" w:lineRule="auto"/>
        <w:ind w:left="120" w:right="114"/>
        <w:jc w:val="both"/>
        <w:rPr>
          <w:rFonts w:ascii="Times New Roman" w:hAnsi="Times New Roman" w:cs="Times New Roman"/>
          <w:color w:val="000000" w:themeColor="text1"/>
          <w:sz w:val="24"/>
        </w:rPr>
      </w:pPr>
      <w:r w:rsidRPr="00E37A45">
        <w:rPr>
          <w:rFonts w:ascii="Times New Roman" w:hAnsi="Times New Roman" w:cs="Times New Roman"/>
          <w:sz w:val="23"/>
        </w:rPr>
        <w:t>On the occasion</w:t>
      </w:r>
      <w:r w:rsidR="007363BC" w:rsidRPr="00E37A45">
        <w:rPr>
          <w:rFonts w:ascii="Times New Roman" w:hAnsi="Times New Roman" w:cs="Times New Roman"/>
          <w:sz w:val="23"/>
        </w:rPr>
        <w:t>s</w:t>
      </w:r>
      <w:r w:rsidRPr="00E37A45">
        <w:rPr>
          <w:rFonts w:ascii="Times New Roman" w:hAnsi="Times New Roman" w:cs="Times New Roman"/>
          <w:sz w:val="23"/>
        </w:rPr>
        <w:t xml:space="preserve"> of the 100</w:t>
      </w:r>
      <w:r w:rsidRPr="00E37A45">
        <w:rPr>
          <w:rFonts w:ascii="Times New Roman" w:hAnsi="Times New Roman" w:cs="Times New Roman"/>
          <w:sz w:val="23"/>
          <w:vertAlign w:val="superscript"/>
        </w:rPr>
        <w:t>th</w:t>
      </w:r>
      <w:r w:rsidRPr="00E37A45">
        <w:rPr>
          <w:rFonts w:ascii="Times New Roman" w:hAnsi="Times New Roman" w:cs="Times New Roman"/>
          <w:sz w:val="23"/>
        </w:rPr>
        <w:t xml:space="preserve"> anniversary of </w:t>
      </w:r>
      <w:r w:rsidR="007363BC" w:rsidRPr="00E37A45">
        <w:rPr>
          <w:rFonts w:ascii="Times New Roman" w:hAnsi="Times New Roman" w:cs="Times New Roman"/>
          <w:sz w:val="23"/>
        </w:rPr>
        <w:t xml:space="preserve">Civil Engineering </w:t>
      </w:r>
      <w:r w:rsidRPr="00E37A45">
        <w:rPr>
          <w:rFonts w:ascii="Times New Roman" w:hAnsi="Times New Roman" w:cs="Times New Roman"/>
          <w:sz w:val="23"/>
        </w:rPr>
        <w:t>subject and the 40</w:t>
      </w:r>
      <w:r w:rsidRPr="00E37A45">
        <w:rPr>
          <w:rFonts w:ascii="Times New Roman" w:hAnsi="Times New Roman" w:cs="Times New Roman"/>
          <w:sz w:val="23"/>
          <w:vertAlign w:val="superscript"/>
        </w:rPr>
        <w:t>th</w:t>
      </w:r>
      <w:r w:rsidRPr="00E37A45">
        <w:rPr>
          <w:rFonts w:ascii="Times New Roman" w:hAnsi="Times New Roman" w:cs="Times New Roman"/>
          <w:sz w:val="23"/>
        </w:rPr>
        <w:t xml:space="preserve"> anniversary of the </w:t>
      </w:r>
      <w:r w:rsidR="007363BC" w:rsidRPr="00E37A45">
        <w:rPr>
          <w:rFonts w:ascii="Times New Roman" w:hAnsi="Times New Roman" w:cs="Times New Roman"/>
          <w:sz w:val="23"/>
        </w:rPr>
        <w:t xml:space="preserve">Engineering Management </w:t>
      </w:r>
      <w:r w:rsidRPr="00E37A45">
        <w:rPr>
          <w:rFonts w:ascii="Times New Roman" w:hAnsi="Times New Roman" w:cs="Times New Roman"/>
          <w:sz w:val="23"/>
        </w:rPr>
        <w:t xml:space="preserve">subject </w:t>
      </w:r>
      <w:r w:rsidR="007363BC" w:rsidRPr="00E37A45">
        <w:rPr>
          <w:rFonts w:ascii="Times New Roman" w:hAnsi="Times New Roman" w:cs="Times New Roman"/>
          <w:sz w:val="23"/>
        </w:rPr>
        <w:t xml:space="preserve">at </w:t>
      </w:r>
      <w:r w:rsidRPr="00E37A45">
        <w:rPr>
          <w:rFonts w:ascii="Times New Roman" w:hAnsi="Times New Roman" w:cs="Times New Roman"/>
          <w:sz w:val="23"/>
        </w:rPr>
        <w:t xml:space="preserve">Southeast University, we cordially invite you </w:t>
      </w:r>
      <w:r w:rsidRPr="00E37A45">
        <w:rPr>
          <w:rFonts w:ascii="Times New Roman" w:hAnsi="Times New Roman" w:cs="Times New Roman"/>
          <w:color w:val="000000" w:themeColor="text1"/>
          <w:sz w:val="23"/>
        </w:rPr>
        <w:t>to join the 28</w:t>
      </w:r>
      <w:r w:rsidRPr="00E37A45">
        <w:rPr>
          <w:rFonts w:ascii="Times New Roman" w:hAnsi="Times New Roman" w:cs="Times New Roman"/>
          <w:color w:val="000000" w:themeColor="text1"/>
          <w:sz w:val="23"/>
          <w:vertAlign w:val="superscript"/>
        </w:rPr>
        <w:t>th</w:t>
      </w:r>
      <w:r w:rsidR="007363BC" w:rsidRPr="00E37A45">
        <w:rPr>
          <w:rFonts w:ascii="Times New Roman" w:hAnsi="Times New Roman" w:cs="Times New Roman"/>
          <w:color w:val="000000" w:themeColor="text1"/>
          <w:sz w:val="23"/>
        </w:rPr>
        <w:t xml:space="preserve"> </w:t>
      </w:r>
      <w:r w:rsidRPr="00E37A45">
        <w:rPr>
          <w:rFonts w:ascii="Times New Roman" w:hAnsi="Times New Roman" w:cs="Times New Roman"/>
          <w:color w:val="000000" w:themeColor="text1"/>
          <w:sz w:val="23"/>
        </w:rPr>
        <w:t>International Symposium on Advancement</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of</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Construction</w:t>
      </w:r>
      <w:r w:rsidRPr="00E37A45">
        <w:rPr>
          <w:rFonts w:ascii="Times New Roman" w:hAnsi="Times New Roman" w:cs="Times New Roman"/>
          <w:color w:val="000000" w:themeColor="text1"/>
          <w:spacing w:val="-17"/>
          <w:sz w:val="23"/>
        </w:rPr>
        <w:t xml:space="preserve"> </w:t>
      </w:r>
      <w:r w:rsidRPr="00E37A45">
        <w:rPr>
          <w:rFonts w:ascii="Times New Roman" w:hAnsi="Times New Roman" w:cs="Times New Roman"/>
          <w:color w:val="000000" w:themeColor="text1"/>
          <w:sz w:val="23"/>
        </w:rPr>
        <w:t>Management</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7"/>
          <w:sz w:val="23"/>
        </w:rPr>
        <w:t xml:space="preserve"> </w:t>
      </w:r>
      <w:r w:rsidRPr="00E37A45">
        <w:rPr>
          <w:rFonts w:ascii="Times New Roman" w:hAnsi="Times New Roman" w:cs="Times New Roman"/>
          <w:color w:val="000000" w:themeColor="text1"/>
          <w:sz w:val="23"/>
        </w:rPr>
        <w:t>Real</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Estate</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(CRIOCM</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 xml:space="preserve">2023). </w:t>
      </w:r>
      <w:r w:rsidR="007363BC" w:rsidRPr="00E37A45">
        <w:rPr>
          <w:rFonts w:ascii="Times New Roman" w:hAnsi="Times New Roman" w:cs="Times New Roman"/>
          <w:color w:val="000000" w:themeColor="text1"/>
          <w:sz w:val="23"/>
        </w:rPr>
        <w:t xml:space="preserve">The </w:t>
      </w:r>
      <w:r w:rsidRPr="00E37A45">
        <w:rPr>
          <w:rFonts w:ascii="Times New Roman" w:hAnsi="Times New Roman" w:cs="Times New Roman"/>
          <w:color w:val="000000" w:themeColor="text1"/>
          <w:sz w:val="23"/>
        </w:rPr>
        <w:t xml:space="preserve">CRIOCM 2023 is jointly organized by the </w:t>
      </w:r>
      <w:bookmarkStart w:id="0" w:name="_Hlk133740835"/>
      <w:r w:rsidRPr="00E37A45">
        <w:rPr>
          <w:rFonts w:ascii="Times New Roman" w:hAnsi="Times New Roman" w:cs="Times New Roman"/>
          <w:color w:val="000000" w:themeColor="text1"/>
          <w:sz w:val="23"/>
        </w:rPr>
        <w:t>Chinese Research Institute of Construction Management (CRIOCM)</w:t>
      </w:r>
      <w:bookmarkEnd w:id="0"/>
      <w:r w:rsidRPr="00E37A45">
        <w:rPr>
          <w:rFonts w:ascii="Times New Roman" w:hAnsi="Times New Roman" w:cs="Times New Roman"/>
          <w:color w:val="000000" w:themeColor="text1"/>
          <w:sz w:val="23"/>
        </w:rPr>
        <w:t xml:space="preserve"> and Southeast University. The CRIOCM </w:t>
      </w:r>
      <w:r w:rsidR="007363BC" w:rsidRPr="00E37A45">
        <w:rPr>
          <w:rFonts w:ascii="Times New Roman" w:hAnsi="Times New Roman" w:cs="Times New Roman"/>
          <w:color w:val="000000" w:themeColor="text1"/>
          <w:sz w:val="23"/>
        </w:rPr>
        <w:t xml:space="preserve">annual </w:t>
      </w:r>
      <w:r w:rsidRPr="00E37A45">
        <w:rPr>
          <w:rFonts w:ascii="Times New Roman" w:hAnsi="Times New Roman" w:cs="Times New Roman"/>
          <w:color w:val="000000" w:themeColor="text1"/>
          <w:sz w:val="23"/>
        </w:rPr>
        <w:t>conference is a pivotal international event in the field of construction</w:t>
      </w:r>
      <w:r w:rsidRPr="00E37A45">
        <w:rPr>
          <w:rFonts w:ascii="Times New Roman" w:hAnsi="Times New Roman" w:cs="Times New Roman"/>
          <w:color w:val="000000" w:themeColor="text1"/>
          <w:spacing w:val="-11"/>
          <w:sz w:val="23"/>
        </w:rPr>
        <w:t xml:space="preserve"> </w:t>
      </w:r>
      <w:r w:rsidRPr="00E37A45">
        <w:rPr>
          <w:rFonts w:ascii="Times New Roman" w:hAnsi="Times New Roman" w:cs="Times New Roman"/>
          <w:color w:val="000000" w:themeColor="text1"/>
          <w:sz w:val="23"/>
        </w:rPr>
        <w:t>management</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3"/>
          <w:sz w:val="23"/>
        </w:rPr>
        <w:t xml:space="preserve"> </w:t>
      </w:r>
      <w:r w:rsidRPr="00E37A45">
        <w:rPr>
          <w:rFonts w:ascii="Times New Roman" w:hAnsi="Times New Roman" w:cs="Times New Roman"/>
          <w:color w:val="000000" w:themeColor="text1"/>
          <w:sz w:val="23"/>
        </w:rPr>
        <w:t>real</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estate.</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CRIOCM</w:t>
      </w:r>
      <w:r w:rsidRPr="00E37A45">
        <w:rPr>
          <w:rFonts w:ascii="Times New Roman" w:hAnsi="Times New Roman" w:cs="Times New Roman"/>
          <w:color w:val="000000" w:themeColor="text1"/>
          <w:spacing w:val="-11"/>
          <w:sz w:val="23"/>
        </w:rPr>
        <w:t xml:space="preserve"> </w:t>
      </w:r>
      <w:r w:rsidRPr="00E37A45">
        <w:rPr>
          <w:rFonts w:ascii="Times New Roman" w:hAnsi="Times New Roman" w:cs="Times New Roman"/>
          <w:color w:val="000000" w:themeColor="text1"/>
          <w:sz w:val="23"/>
        </w:rPr>
        <w:t>2023</w:t>
      </w:r>
      <w:r w:rsidRPr="00E37A45">
        <w:rPr>
          <w:rFonts w:ascii="Times New Roman" w:hAnsi="Times New Roman" w:cs="Times New Roman"/>
          <w:color w:val="000000" w:themeColor="text1"/>
          <w:spacing w:val="-12"/>
          <w:sz w:val="23"/>
        </w:rPr>
        <w:t xml:space="preserve"> </w:t>
      </w:r>
      <w:r w:rsidRPr="00E37A45">
        <w:rPr>
          <w:rFonts w:ascii="Times New Roman" w:hAnsi="Times New Roman" w:cs="Times New Roman"/>
          <w:color w:val="000000" w:themeColor="text1"/>
          <w:sz w:val="23"/>
        </w:rPr>
        <w:t>will</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bring</w:t>
      </w:r>
      <w:r w:rsidRPr="00E37A45">
        <w:rPr>
          <w:rFonts w:ascii="Times New Roman" w:hAnsi="Times New Roman" w:cs="Times New Roman"/>
          <w:color w:val="000000" w:themeColor="text1"/>
          <w:spacing w:val="-13"/>
          <w:sz w:val="23"/>
        </w:rPr>
        <w:t xml:space="preserve"> </w:t>
      </w:r>
      <w:r w:rsidRPr="00E37A45">
        <w:rPr>
          <w:rFonts w:ascii="Times New Roman" w:hAnsi="Times New Roman" w:cs="Times New Roman"/>
          <w:color w:val="000000" w:themeColor="text1"/>
          <w:sz w:val="23"/>
        </w:rPr>
        <w:t>together practicing</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engineers</w:t>
      </w:r>
      <w:r w:rsidR="007363BC" w:rsidRPr="00E37A45">
        <w:rPr>
          <w:rFonts w:ascii="Times New Roman" w:hAnsi="Times New Roman" w:cs="Times New Roman"/>
          <w:color w:val="000000" w:themeColor="text1"/>
          <w:sz w:val="23"/>
        </w:rPr>
        <w:t xml:space="preserve"> and managers</w:t>
      </w:r>
      <w:r w:rsidRPr="00E37A45">
        <w:rPr>
          <w:rFonts w:ascii="Times New Roman" w:hAnsi="Times New Roman" w:cs="Times New Roman"/>
          <w:color w:val="000000" w:themeColor="text1"/>
          <w:sz w:val="23"/>
        </w:rPr>
        <w:t>,</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researchers</w:t>
      </w:r>
      <w:r w:rsidR="007363BC" w:rsidRPr="00E37A45">
        <w:rPr>
          <w:rFonts w:ascii="Times New Roman" w:hAnsi="Times New Roman" w:cs="Times New Roman"/>
          <w:color w:val="000000" w:themeColor="text1"/>
          <w:sz w:val="23"/>
        </w:rPr>
        <w:t>, academics, research students</w:t>
      </w:r>
      <w:r w:rsidRPr="00E37A45">
        <w:rPr>
          <w:rFonts w:ascii="Times New Roman" w:hAnsi="Times New Roman" w:cs="Times New Roman"/>
          <w:color w:val="000000" w:themeColor="text1"/>
          <w:spacing w:val="-7"/>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other</w:t>
      </w:r>
      <w:r w:rsidRPr="00E37A45">
        <w:rPr>
          <w:rFonts w:ascii="Times New Roman" w:hAnsi="Times New Roman" w:cs="Times New Roman"/>
          <w:color w:val="000000" w:themeColor="text1"/>
          <w:spacing w:val="-6"/>
          <w:sz w:val="23"/>
        </w:rPr>
        <w:t xml:space="preserve"> </w:t>
      </w:r>
      <w:r w:rsidRPr="00E37A45">
        <w:rPr>
          <w:rFonts w:ascii="Times New Roman" w:hAnsi="Times New Roman" w:cs="Times New Roman"/>
          <w:color w:val="000000" w:themeColor="text1"/>
          <w:sz w:val="23"/>
        </w:rPr>
        <w:t>professionals</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for</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interactive</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 xml:space="preserve">and multidisciplinary discussions </w:t>
      </w:r>
      <w:r w:rsidR="007363BC" w:rsidRPr="00E37A45">
        <w:rPr>
          <w:rFonts w:ascii="Times New Roman" w:hAnsi="Times New Roman" w:cs="Times New Roman"/>
          <w:color w:val="000000" w:themeColor="text1"/>
          <w:sz w:val="23"/>
        </w:rPr>
        <w:t xml:space="preserve">and presentations </w:t>
      </w:r>
      <w:r w:rsidRPr="00E37A45">
        <w:rPr>
          <w:rFonts w:ascii="Times New Roman" w:hAnsi="Times New Roman" w:cs="Times New Roman"/>
          <w:color w:val="000000" w:themeColor="text1"/>
          <w:sz w:val="23"/>
        </w:rPr>
        <w:t xml:space="preserve">on the latest advances in construction management and real estate. </w:t>
      </w:r>
      <w:r w:rsidR="007363BC" w:rsidRPr="00E37A45">
        <w:rPr>
          <w:rFonts w:ascii="Times New Roman" w:hAnsi="Times New Roman" w:cs="Times New Roman"/>
          <w:color w:val="000000" w:themeColor="text1"/>
          <w:sz w:val="23"/>
        </w:rPr>
        <w:t xml:space="preserve">The </w:t>
      </w:r>
      <w:r w:rsidRPr="00E37A45">
        <w:rPr>
          <w:rFonts w:ascii="Times New Roman" w:hAnsi="Times New Roman" w:cs="Times New Roman"/>
          <w:color w:val="000000" w:themeColor="text1"/>
          <w:sz w:val="23"/>
        </w:rPr>
        <w:t>CRIOCM 2023 will be held both offline at Nanjing and online with conferencing platforms.</w:t>
      </w:r>
    </w:p>
    <w:p w14:paraId="25D5AF73" w14:textId="0F82D7F4" w:rsidR="00BA0CD7" w:rsidRPr="00CD25E4" w:rsidRDefault="007C1938" w:rsidP="00CD25E4">
      <w:pPr>
        <w:spacing w:before="217" w:line="276" w:lineRule="auto"/>
        <w:ind w:left="120" w:right="114"/>
        <w:jc w:val="both"/>
        <w:rPr>
          <w:rFonts w:ascii="Times New Roman" w:hAnsi="Times New Roman" w:cs="Times New Roman"/>
          <w:color w:val="000000" w:themeColor="text1"/>
          <w:sz w:val="24"/>
        </w:rPr>
      </w:pPr>
      <w:r>
        <w:rPr>
          <w:rFonts w:ascii="Times New Roman" w:hAnsi="Times New Roman" w:cs="Times New Roman"/>
          <w:color w:val="000000" w:themeColor="text1"/>
          <w:sz w:val="23"/>
        </w:rPr>
        <w:t>The</w:t>
      </w:r>
      <w:r w:rsidR="007363BC">
        <w:rPr>
          <w:rFonts w:ascii="Times New Roman" w:hAnsi="Times New Roman" w:cs="Times New Roman"/>
          <w:color w:val="000000" w:themeColor="text1"/>
          <w:sz w:val="23"/>
        </w:rPr>
        <w:t xml:space="preserve"> main</w:t>
      </w:r>
      <w:r>
        <w:rPr>
          <w:rFonts w:ascii="Times New Roman" w:hAnsi="Times New Roman" w:cs="Times New Roman"/>
          <w:color w:val="000000" w:themeColor="text1"/>
          <w:sz w:val="23"/>
        </w:rPr>
        <w:t xml:space="preserve"> theme of CRIOCM</w:t>
      </w:r>
      <w:r w:rsidR="00CD25E4">
        <w:rPr>
          <w:rFonts w:ascii="Times New Roman" w:hAnsi="Times New Roman" w:cs="Times New Roman"/>
          <w:color w:val="000000" w:themeColor="text1"/>
          <w:sz w:val="23"/>
        </w:rPr>
        <w:t xml:space="preserve"> </w:t>
      </w:r>
      <w:r>
        <w:rPr>
          <w:rFonts w:ascii="Times New Roman" w:hAnsi="Times New Roman" w:cs="Times New Roman"/>
          <w:color w:val="000000" w:themeColor="text1"/>
          <w:sz w:val="23"/>
        </w:rPr>
        <w:t>2023 i</w:t>
      </w:r>
      <w:r>
        <w:rPr>
          <w:rFonts w:ascii="Times New Roman" w:hAnsi="Times New Roman" w:cs="Times New Roman"/>
          <w:sz w:val="23"/>
        </w:rPr>
        <w:t xml:space="preserve">s </w:t>
      </w:r>
      <w:r>
        <w:rPr>
          <w:rFonts w:ascii="Times New Roman" w:hAnsi="Times New Roman" w:cs="Times New Roman"/>
          <w:b/>
          <w:sz w:val="23"/>
        </w:rPr>
        <w:t xml:space="preserve">Construction Management and </w:t>
      </w:r>
      <w:r>
        <w:rPr>
          <w:rFonts w:ascii="Times New Roman" w:hAnsi="Times New Roman" w:cs="Times New Roman" w:hint="eastAsia"/>
          <w:b/>
          <w:sz w:val="23"/>
          <w:lang w:eastAsia="zh-CN"/>
        </w:rPr>
        <w:t>U</w:t>
      </w:r>
      <w:r>
        <w:rPr>
          <w:rFonts w:ascii="Times New Roman" w:hAnsi="Times New Roman" w:cs="Times New Roman"/>
          <w:b/>
          <w:sz w:val="23"/>
        </w:rPr>
        <w:t>rban Governance in the VUCA (Volatile</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Uncertain</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Complex</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Ambiguous) Era</w:t>
      </w:r>
      <w:r>
        <w:rPr>
          <w:rFonts w:ascii="Times New Roman" w:hAnsi="Times New Roman" w:cs="Times New Roman"/>
          <w:sz w:val="23"/>
        </w:rPr>
        <w:t>. We welcome paper submissions from academia</w:t>
      </w:r>
      <w:r w:rsidR="007363BC">
        <w:rPr>
          <w:rFonts w:ascii="Times New Roman" w:hAnsi="Times New Roman" w:cs="Times New Roman"/>
          <w:sz w:val="23"/>
        </w:rPr>
        <w:t>, research students</w:t>
      </w:r>
      <w:r>
        <w:rPr>
          <w:rFonts w:ascii="Times New Roman" w:hAnsi="Times New Roman" w:cs="Times New Roman"/>
          <w:sz w:val="23"/>
        </w:rPr>
        <w:t xml:space="preserve"> and the industry that align with the theme</w:t>
      </w:r>
      <w:r w:rsidR="007363BC">
        <w:rPr>
          <w:rFonts w:ascii="Times New Roman" w:hAnsi="Times New Roman" w:cs="Times New Roman"/>
          <w:sz w:val="23"/>
        </w:rPr>
        <w:t>s</w:t>
      </w:r>
      <w:r>
        <w:rPr>
          <w:rFonts w:ascii="Times New Roman" w:hAnsi="Times New Roman" w:cs="Times New Roman"/>
          <w:sz w:val="23"/>
        </w:rPr>
        <w:t xml:space="preserve"> and the topics below.</w:t>
      </w:r>
    </w:p>
    <w:p w14:paraId="15526EA5" w14:textId="77777777" w:rsidR="00A5068D" w:rsidRDefault="00A5068D">
      <w:pPr>
        <w:widowControl/>
        <w:autoSpaceDE/>
        <w:autoSpaceDN/>
        <w:spacing w:after="0" w:line="240" w:lineRule="auto"/>
        <w:rPr>
          <w:rFonts w:ascii="Times New Roman" w:hAnsi="Times New Roman" w:cs="Times New Roman"/>
          <w:b/>
          <w:bCs/>
          <w:color w:val="2F5496"/>
          <w:sz w:val="28"/>
          <w:szCs w:val="28"/>
        </w:rPr>
      </w:pPr>
      <w:r>
        <w:rPr>
          <w:rFonts w:ascii="Times New Roman" w:hAnsi="Times New Roman" w:cs="Times New Roman"/>
          <w:color w:val="2F5496"/>
        </w:rPr>
        <w:br w:type="page"/>
      </w:r>
    </w:p>
    <w:p w14:paraId="707D915B" w14:textId="7AEA9B3D" w:rsidR="00BA0CD7" w:rsidRDefault="007C1938">
      <w:pPr>
        <w:pStyle w:val="1"/>
        <w:rPr>
          <w:rFonts w:ascii="Times New Roman" w:hAnsi="Times New Roman" w:cs="Times New Roman"/>
          <w:b w:val="0"/>
          <w:bCs w:val="0"/>
          <w:color w:val="2F5496"/>
          <w:sz w:val="24"/>
          <w:szCs w:val="24"/>
        </w:rPr>
      </w:pPr>
      <w:r>
        <w:rPr>
          <w:rFonts w:ascii="Times New Roman" w:hAnsi="Times New Roman" w:cs="Times New Roman"/>
          <w:color w:val="2F5496"/>
        </w:rPr>
        <w:lastRenderedPageBreak/>
        <w:t xml:space="preserve">Keynote Speakers </w:t>
      </w:r>
      <w:r>
        <w:rPr>
          <w:rFonts w:ascii="Times New Roman" w:hAnsi="Times New Roman" w:cs="Times New Roman"/>
          <w:b w:val="0"/>
          <w:bCs w:val="0"/>
          <w:color w:val="2F5496"/>
          <w:sz w:val="24"/>
          <w:szCs w:val="24"/>
        </w:rPr>
        <w:t>(alphabetical order by last name)</w:t>
      </w:r>
    </w:p>
    <w:tbl>
      <w:tblPr>
        <w:tblStyle w:val="41"/>
        <w:tblW w:w="0" w:type="auto"/>
        <w:tblLayout w:type="fixed"/>
        <w:tblLook w:val="04A0" w:firstRow="1" w:lastRow="0" w:firstColumn="1" w:lastColumn="0" w:noHBand="0" w:noVBand="1"/>
      </w:tblPr>
      <w:tblGrid>
        <w:gridCol w:w="1781"/>
        <w:gridCol w:w="2422"/>
        <w:gridCol w:w="1565"/>
        <w:gridCol w:w="2890"/>
      </w:tblGrid>
      <w:tr w:rsidR="00C4631E" w14:paraId="2E782183" w14:textId="77777777" w:rsidTr="00E938B4">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2716AF8A"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07FFA786" wp14:editId="75CA83B6">
                  <wp:extent cx="762635" cy="9817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91332" cy="1018320"/>
                          </a:xfrm>
                          <a:prstGeom prst="rect">
                            <a:avLst/>
                          </a:prstGeom>
                          <a:noFill/>
                        </pic:spPr>
                      </pic:pic>
                    </a:graphicData>
                  </a:graphic>
                </wp:inline>
              </w:drawing>
            </w:r>
          </w:p>
        </w:tc>
        <w:tc>
          <w:tcPr>
            <w:tcW w:w="2422" w:type="dxa"/>
            <w:vAlign w:val="bottom"/>
          </w:tcPr>
          <w:p w14:paraId="2C590552" w14:textId="77777777" w:rsidR="00C4631E" w:rsidRDefault="00C4631E" w:rsidP="00E938B4">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4"/>
                <w:szCs w:val="24"/>
                <w:lang w:eastAsia="zh-CN"/>
              </w:rPr>
              <w:t>Jack C.P. Cheng</w:t>
            </w:r>
          </w:p>
          <w:p w14:paraId="6E2DD980" w14:textId="77777777" w:rsidR="00C4631E" w:rsidRDefault="00C4631E" w:rsidP="00E938B4">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b w:val="0"/>
                <w:bCs w:val="0"/>
                <w:color w:val="244061" w:themeColor="accent1" w:themeShade="80"/>
                <w:sz w:val="18"/>
                <w:szCs w:val="18"/>
                <w:lang w:eastAsia="zh-CN"/>
              </w:rPr>
              <w:t>Professor, Hong Kong University of Science and Technology</w:t>
            </w:r>
          </w:p>
        </w:tc>
        <w:tc>
          <w:tcPr>
            <w:tcW w:w="1565" w:type="dxa"/>
            <w:vAlign w:val="bottom"/>
          </w:tcPr>
          <w:p w14:paraId="6FFE04F9" w14:textId="77777777" w:rsidR="00C4631E" w:rsidRDefault="00C4631E" w:rsidP="00E938B4">
            <w:pPr>
              <w:spacing w:after="0" w:line="16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752BDA9F" wp14:editId="2E6EE931">
                  <wp:extent cx="855980" cy="9493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l="9038" r="11473"/>
                          <a:stretch>
                            <a:fillRect/>
                          </a:stretch>
                        </pic:blipFill>
                        <pic:spPr>
                          <a:xfrm>
                            <a:off x="0" y="0"/>
                            <a:ext cx="887315" cy="984611"/>
                          </a:xfrm>
                          <a:prstGeom prst="rect">
                            <a:avLst/>
                          </a:prstGeom>
                          <a:noFill/>
                          <a:ln>
                            <a:noFill/>
                          </a:ln>
                        </pic:spPr>
                      </pic:pic>
                    </a:graphicData>
                  </a:graphic>
                </wp:inline>
              </w:drawing>
            </w:r>
          </w:p>
        </w:tc>
        <w:tc>
          <w:tcPr>
            <w:tcW w:w="2890" w:type="dxa"/>
            <w:vAlign w:val="bottom"/>
          </w:tcPr>
          <w:p w14:paraId="7F11BFDC" w14:textId="77777777" w:rsidR="00C4631E" w:rsidRDefault="00C4631E" w:rsidP="00E938B4">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proofErr w:type="spellStart"/>
            <w:r>
              <w:rPr>
                <w:rFonts w:ascii="Arial" w:hAnsi="Arial" w:cs="Arial"/>
                <w:color w:val="244061" w:themeColor="accent1" w:themeShade="80"/>
                <w:sz w:val="24"/>
                <w:szCs w:val="24"/>
                <w:lang w:eastAsia="zh-CN"/>
              </w:rPr>
              <w:t>Xianjin</w:t>
            </w:r>
            <w:proofErr w:type="spellEnd"/>
            <w:r>
              <w:rPr>
                <w:rFonts w:ascii="Arial" w:hAnsi="Arial" w:cs="Arial"/>
                <w:color w:val="244061" w:themeColor="accent1" w:themeShade="80"/>
                <w:sz w:val="24"/>
                <w:szCs w:val="24"/>
                <w:lang w:eastAsia="zh-CN"/>
              </w:rPr>
              <w:t xml:space="preserve"> Huang</w:t>
            </w:r>
          </w:p>
          <w:p w14:paraId="66FA616B" w14:textId="77777777" w:rsidR="00C4631E" w:rsidRDefault="00C4631E" w:rsidP="00E938B4">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b w:val="0"/>
                <w:bCs w:val="0"/>
                <w:color w:val="244061" w:themeColor="accent1" w:themeShade="80"/>
                <w:sz w:val="20"/>
                <w:szCs w:val="20"/>
                <w:lang w:eastAsia="zh-CN"/>
              </w:rPr>
              <w:t>Professor, Nanjing University</w:t>
            </w:r>
          </w:p>
        </w:tc>
      </w:tr>
      <w:tr w:rsidR="00C4631E" w14:paraId="460C277D"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51AA57AF"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6FF4D823" wp14:editId="1F14A0AA">
                  <wp:extent cx="812800" cy="10769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t="6722" b="7044"/>
                          <a:stretch>
                            <a:fillRect/>
                          </a:stretch>
                        </pic:blipFill>
                        <pic:spPr>
                          <a:xfrm>
                            <a:off x="0" y="0"/>
                            <a:ext cx="857162" cy="1135155"/>
                          </a:xfrm>
                          <a:prstGeom prst="rect">
                            <a:avLst/>
                          </a:prstGeom>
                          <a:noFill/>
                          <a:ln>
                            <a:noFill/>
                          </a:ln>
                        </pic:spPr>
                      </pic:pic>
                    </a:graphicData>
                  </a:graphic>
                </wp:inline>
              </w:drawing>
            </w:r>
          </w:p>
        </w:tc>
        <w:tc>
          <w:tcPr>
            <w:tcW w:w="2422" w:type="dxa"/>
            <w:shd w:val="clear" w:color="auto" w:fill="F2F2F2" w:themeFill="background1" w:themeFillShade="F2"/>
            <w:vAlign w:val="bottom"/>
          </w:tcPr>
          <w:p w14:paraId="0EF2BE27"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Eddie C.M. HUI</w:t>
            </w:r>
          </w:p>
          <w:p w14:paraId="11758F06"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Pr>
                <w:rFonts w:ascii="Arial" w:hAnsi="Arial" w:cs="Arial"/>
                <w:color w:val="244061" w:themeColor="accent1" w:themeShade="80"/>
                <w:sz w:val="18"/>
                <w:szCs w:val="18"/>
                <w:lang w:eastAsia="zh-CN"/>
              </w:rPr>
              <w:t>Professor, Hong Kong Polytechnic University</w:t>
            </w:r>
          </w:p>
        </w:tc>
        <w:tc>
          <w:tcPr>
            <w:tcW w:w="1565" w:type="dxa"/>
            <w:shd w:val="clear" w:color="auto" w:fill="F2F2F2" w:themeFill="background1" w:themeFillShade="F2"/>
            <w:vAlign w:val="bottom"/>
          </w:tcPr>
          <w:p w14:paraId="65FC9D23" w14:textId="77777777" w:rsidR="00C4631E" w:rsidRDefault="00C4631E" w:rsidP="00E938B4">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rPr>
              <w:drawing>
                <wp:inline distT="0" distB="0" distL="0" distR="0" wp14:anchorId="75646D9A" wp14:editId="28CD909A">
                  <wp:extent cx="828040" cy="10109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866782" cy="1058391"/>
                          </a:xfrm>
                          <a:prstGeom prst="rect">
                            <a:avLst/>
                          </a:prstGeom>
                        </pic:spPr>
                      </pic:pic>
                    </a:graphicData>
                  </a:graphic>
                </wp:inline>
              </w:drawing>
            </w:r>
          </w:p>
        </w:tc>
        <w:tc>
          <w:tcPr>
            <w:tcW w:w="2890" w:type="dxa"/>
            <w:shd w:val="clear" w:color="auto" w:fill="F2F2F2" w:themeFill="background1" w:themeFillShade="F2"/>
            <w:vAlign w:val="bottom"/>
          </w:tcPr>
          <w:p w14:paraId="27253E41"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Markus König</w:t>
            </w:r>
          </w:p>
          <w:p w14:paraId="5AD204BA"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Chair Professor, Ruhr-Universität Bochum</w:t>
            </w:r>
          </w:p>
        </w:tc>
      </w:tr>
      <w:tr w:rsidR="00C4631E" w14:paraId="369CF118"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5B53D108"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71312DE6" wp14:editId="06BAB51D">
                  <wp:extent cx="802640" cy="10356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rcRect t="14106"/>
                          <a:stretch>
                            <a:fillRect/>
                          </a:stretch>
                        </pic:blipFill>
                        <pic:spPr>
                          <a:xfrm>
                            <a:off x="0" y="0"/>
                            <a:ext cx="844148" cy="1088896"/>
                          </a:xfrm>
                          <a:prstGeom prst="rect">
                            <a:avLst/>
                          </a:prstGeom>
                          <a:noFill/>
                          <a:ln>
                            <a:noFill/>
                          </a:ln>
                        </pic:spPr>
                      </pic:pic>
                    </a:graphicData>
                  </a:graphic>
                </wp:inline>
              </w:drawing>
            </w:r>
          </w:p>
        </w:tc>
        <w:tc>
          <w:tcPr>
            <w:tcW w:w="2422" w:type="dxa"/>
            <w:vAlign w:val="bottom"/>
          </w:tcPr>
          <w:p w14:paraId="39870BF4"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Qiming</w:t>
            </w:r>
            <w:proofErr w:type="spellEnd"/>
            <w:r>
              <w:rPr>
                <w:rFonts w:ascii="Arial" w:hAnsi="Arial" w:cs="Arial"/>
                <w:b/>
                <w:bCs/>
                <w:color w:val="244061" w:themeColor="accent1" w:themeShade="80"/>
                <w:sz w:val="24"/>
                <w:szCs w:val="24"/>
                <w:lang w:eastAsia="zh-CN"/>
              </w:rPr>
              <w:t xml:space="preserve"> Li</w:t>
            </w:r>
          </w:p>
          <w:p w14:paraId="0CE266A3"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Professor, Southeast University</w:t>
            </w:r>
          </w:p>
        </w:tc>
        <w:tc>
          <w:tcPr>
            <w:tcW w:w="1565" w:type="dxa"/>
            <w:vAlign w:val="bottom"/>
          </w:tcPr>
          <w:p w14:paraId="64882A45" w14:textId="77777777" w:rsidR="00C4631E" w:rsidRDefault="00C4631E" w:rsidP="00E938B4">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43C2C405" wp14:editId="21E6CD48">
                  <wp:extent cx="812800" cy="1143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t="3059"/>
                          <a:stretch>
                            <a:fillRect/>
                          </a:stretch>
                        </pic:blipFill>
                        <pic:spPr>
                          <a:xfrm>
                            <a:off x="0" y="0"/>
                            <a:ext cx="845779" cy="1188765"/>
                          </a:xfrm>
                          <a:prstGeom prst="rect">
                            <a:avLst/>
                          </a:prstGeom>
                          <a:noFill/>
                          <a:ln>
                            <a:noFill/>
                          </a:ln>
                        </pic:spPr>
                      </pic:pic>
                    </a:graphicData>
                  </a:graphic>
                </wp:inline>
              </w:drawing>
            </w:r>
          </w:p>
        </w:tc>
        <w:tc>
          <w:tcPr>
            <w:tcW w:w="2890" w:type="dxa"/>
            <w:vAlign w:val="bottom"/>
          </w:tcPr>
          <w:p w14:paraId="56CA759A"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Guiwen</w:t>
            </w:r>
            <w:proofErr w:type="spellEnd"/>
            <w:r>
              <w:rPr>
                <w:rFonts w:ascii="Arial" w:hAnsi="Arial" w:cs="Arial"/>
                <w:b/>
                <w:bCs/>
                <w:color w:val="244061" w:themeColor="accent1" w:themeShade="80"/>
                <w:sz w:val="24"/>
                <w:szCs w:val="24"/>
                <w:lang w:eastAsia="zh-CN"/>
              </w:rPr>
              <w:t xml:space="preserve"> Liu</w:t>
            </w:r>
          </w:p>
          <w:p w14:paraId="300E7B4C"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Vice President, Chongqing University</w:t>
            </w:r>
          </w:p>
        </w:tc>
      </w:tr>
      <w:tr w:rsidR="00C4631E" w14:paraId="42F8D6F4"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3DDA016E"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2E5E185A" wp14:editId="6AD8FC53">
                  <wp:extent cx="826770" cy="10337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72009" cy="1090012"/>
                          </a:xfrm>
                          <a:prstGeom prst="rect">
                            <a:avLst/>
                          </a:prstGeom>
                          <a:noFill/>
                        </pic:spPr>
                      </pic:pic>
                    </a:graphicData>
                  </a:graphic>
                </wp:inline>
              </w:drawing>
            </w:r>
          </w:p>
        </w:tc>
        <w:tc>
          <w:tcPr>
            <w:tcW w:w="2422" w:type="dxa"/>
            <w:shd w:val="clear" w:color="auto" w:fill="F2F2F2" w:themeFill="background1" w:themeFillShade="F2"/>
            <w:vAlign w:val="bottom"/>
          </w:tcPr>
          <w:p w14:paraId="6F75BF63"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Xiaojun</w:t>
            </w:r>
            <w:proofErr w:type="spellEnd"/>
            <w:r>
              <w:rPr>
                <w:rFonts w:ascii="Arial" w:hAnsi="Arial" w:cs="Arial"/>
                <w:b/>
                <w:bCs/>
                <w:color w:val="244061" w:themeColor="accent1" w:themeShade="80"/>
                <w:sz w:val="24"/>
                <w:szCs w:val="24"/>
                <w:lang w:eastAsia="zh-CN"/>
              </w:rPr>
              <w:t xml:space="preserve"> Liu</w:t>
            </w:r>
          </w:p>
          <w:p w14:paraId="133C1E6C"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18"/>
                <w:szCs w:val="18"/>
                <w:lang w:eastAsia="zh-CN"/>
              </w:rPr>
              <w:t>Former President, Xi’an University of Architecture and Technology</w:t>
            </w:r>
          </w:p>
        </w:tc>
        <w:tc>
          <w:tcPr>
            <w:tcW w:w="1565" w:type="dxa"/>
            <w:shd w:val="clear" w:color="auto" w:fill="F2F2F2" w:themeFill="background1" w:themeFillShade="F2"/>
            <w:vAlign w:val="bottom"/>
          </w:tcPr>
          <w:p w14:paraId="0467C69E" w14:textId="77777777" w:rsidR="00C4631E" w:rsidRDefault="00C4631E" w:rsidP="00E938B4">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2154EEDF" wp14:editId="525C9815">
                  <wp:extent cx="802005" cy="10585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15096" cy="1075225"/>
                          </a:xfrm>
                          <a:prstGeom prst="rect">
                            <a:avLst/>
                          </a:prstGeom>
                          <a:noFill/>
                        </pic:spPr>
                      </pic:pic>
                    </a:graphicData>
                  </a:graphic>
                </wp:inline>
              </w:drawing>
            </w:r>
          </w:p>
        </w:tc>
        <w:tc>
          <w:tcPr>
            <w:tcW w:w="2890" w:type="dxa"/>
            <w:shd w:val="clear" w:color="auto" w:fill="F2F2F2" w:themeFill="background1" w:themeFillShade="F2"/>
            <w:vAlign w:val="bottom"/>
          </w:tcPr>
          <w:p w14:paraId="1C3B436A"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Wilson W.S. Lu</w:t>
            </w:r>
          </w:p>
          <w:p w14:paraId="2895ECD6"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color w:val="244061" w:themeColor="accent1" w:themeShade="80"/>
                <w:sz w:val="20"/>
                <w:szCs w:val="20"/>
                <w:lang w:eastAsia="zh-CN"/>
              </w:rPr>
              <w:t>Professor, University of Hong Kong</w:t>
            </w:r>
          </w:p>
          <w:p w14:paraId="1AAB917B"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Former Chair of CRIOCM</w:t>
            </w:r>
          </w:p>
        </w:tc>
      </w:tr>
      <w:tr w:rsidR="00C4631E" w14:paraId="39DAD3F7"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5F5B1C1D"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45434AE0" wp14:editId="419C46C5">
                  <wp:extent cx="856615" cy="10972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9014" cy="1138662"/>
                          </a:xfrm>
                          <a:prstGeom prst="rect">
                            <a:avLst/>
                          </a:prstGeom>
                          <a:noFill/>
                        </pic:spPr>
                      </pic:pic>
                    </a:graphicData>
                  </a:graphic>
                </wp:inline>
              </w:drawing>
            </w:r>
          </w:p>
        </w:tc>
        <w:tc>
          <w:tcPr>
            <w:tcW w:w="2422" w:type="dxa"/>
            <w:vAlign w:val="bottom"/>
          </w:tcPr>
          <w:p w14:paraId="45527DB2"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Thomas S.T. Ng</w:t>
            </w:r>
          </w:p>
          <w:p w14:paraId="08ACE47E"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Chair Professor, City University of Hong Kong</w:t>
            </w:r>
          </w:p>
        </w:tc>
        <w:tc>
          <w:tcPr>
            <w:tcW w:w="1565" w:type="dxa"/>
            <w:vAlign w:val="bottom"/>
          </w:tcPr>
          <w:p w14:paraId="6BC66C8B" w14:textId="77777777" w:rsidR="00C4631E" w:rsidRDefault="00C4631E" w:rsidP="00E938B4">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2353D3C7" wp14:editId="61F03575">
                  <wp:extent cx="842645" cy="9626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l="9814"/>
                          <a:stretch>
                            <a:fillRect/>
                          </a:stretch>
                        </pic:blipFill>
                        <pic:spPr>
                          <a:xfrm>
                            <a:off x="0" y="0"/>
                            <a:ext cx="877576" cy="1002262"/>
                          </a:xfrm>
                          <a:prstGeom prst="rect">
                            <a:avLst/>
                          </a:prstGeom>
                          <a:noFill/>
                          <a:ln>
                            <a:noFill/>
                          </a:ln>
                        </pic:spPr>
                      </pic:pic>
                    </a:graphicData>
                  </a:graphic>
                </wp:inline>
              </w:drawing>
            </w:r>
          </w:p>
        </w:tc>
        <w:tc>
          <w:tcPr>
            <w:tcW w:w="2890" w:type="dxa"/>
            <w:vAlign w:val="bottom"/>
          </w:tcPr>
          <w:p w14:paraId="363F083C"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Liyin</w:t>
            </w:r>
            <w:proofErr w:type="spellEnd"/>
            <w:r>
              <w:rPr>
                <w:rFonts w:ascii="Arial" w:hAnsi="Arial" w:cs="Arial"/>
                <w:b/>
                <w:bCs/>
                <w:color w:val="244061" w:themeColor="accent1" w:themeShade="80"/>
                <w:sz w:val="24"/>
                <w:szCs w:val="24"/>
                <w:lang w:eastAsia="zh-CN"/>
              </w:rPr>
              <w:t xml:space="preserve"> Shen</w:t>
            </w:r>
          </w:p>
          <w:p w14:paraId="2B2BA377"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sidRPr="00F8371B">
              <w:rPr>
                <w:rFonts w:ascii="Arial" w:hAnsi="Arial" w:cs="Arial"/>
                <w:color w:val="244061" w:themeColor="accent1" w:themeShade="80"/>
                <w:sz w:val="18"/>
                <w:szCs w:val="18"/>
                <w:lang w:eastAsia="zh-CN"/>
              </w:rPr>
              <w:t>Professor, Hangzhou City University</w:t>
            </w:r>
          </w:p>
          <w:p w14:paraId="442AD283"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0"/>
                <w:szCs w:val="20"/>
                <w:lang w:eastAsia="zh-CN"/>
              </w:rPr>
            </w:pPr>
            <w:r>
              <w:rPr>
                <w:rFonts w:ascii="Arial" w:hAnsi="Arial" w:cs="Arial"/>
                <w:color w:val="244061" w:themeColor="accent1" w:themeShade="80"/>
                <w:sz w:val="18"/>
                <w:szCs w:val="18"/>
                <w:lang w:eastAsia="zh-CN"/>
              </w:rPr>
              <w:t>Founding Chair of CRIOCM</w:t>
            </w:r>
          </w:p>
        </w:tc>
      </w:tr>
      <w:tr w:rsidR="00C4631E" w14:paraId="52D9E362"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1B02858C"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rPr>
              <w:drawing>
                <wp:inline distT="0" distB="0" distL="0" distR="0" wp14:anchorId="573FC43C" wp14:editId="44581FDE">
                  <wp:extent cx="778510" cy="10388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811177" cy="1082608"/>
                          </a:xfrm>
                          <a:prstGeom prst="rect">
                            <a:avLst/>
                          </a:prstGeom>
                        </pic:spPr>
                      </pic:pic>
                    </a:graphicData>
                  </a:graphic>
                </wp:inline>
              </w:drawing>
            </w:r>
          </w:p>
        </w:tc>
        <w:tc>
          <w:tcPr>
            <w:tcW w:w="2422" w:type="dxa"/>
            <w:shd w:val="clear" w:color="auto" w:fill="F2F2F2" w:themeFill="background1" w:themeFillShade="F2"/>
            <w:vAlign w:val="bottom"/>
          </w:tcPr>
          <w:p w14:paraId="4ACA0508"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Shouqing</w:t>
            </w:r>
            <w:proofErr w:type="spellEnd"/>
            <w:r>
              <w:rPr>
                <w:rFonts w:ascii="Arial" w:hAnsi="Arial" w:cs="Arial"/>
                <w:b/>
                <w:bCs/>
                <w:color w:val="244061" w:themeColor="accent1" w:themeShade="80"/>
                <w:sz w:val="24"/>
                <w:szCs w:val="24"/>
                <w:lang w:eastAsia="zh-CN"/>
              </w:rPr>
              <w:t xml:space="preserve"> Wang</w:t>
            </w:r>
          </w:p>
          <w:p w14:paraId="432FCE16"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Professor, Tsinghua University</w:t>
            </w:r>
          </w:p>
        </w:tc>
        <w:tc>
          <w:tcPr>
            <w:tcW w:w="1565" w:type="dxa"/>
            <w:shd w:val="clear" w:color="auto" w:fill="F2F2F2" w:themeFill="background1" w:themeFillShade="F2"/>
            <w:vAlign w:val="bottom"/>
          </w:tcPr>
          <w:p w14:paraId="1C01F517" w14:textId="77777777" w:rsidR="00C4631E" w:rsidRDefault="00C4631E" w:rsidP="00E938B4">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03CB5AF9" wp14:editId="2B6DB556">
                  <wp:extent cx="824230" cy="1066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b="13796"/>
                          <a:stretch>
                            <a:fillRect/>
                          </a:stretch>
                        </pic:blipFill>
                        <pic:spPr>
                          <a:xfrm>
                            <a:off x="0" y="0"/>
                            <a:ext cx="829107" cy="1072356"/>
                          </a:xfrm>
                          <a:prstGeom prst="rect">
                            <a:avLst/>
                          </a:prstGeom>
                          <a:noFill/>
                          <a:ln>
                            <a:noFill/>
                          </a:ln>
                        </pic:spPr>
                      </pic:pic>
                    </a:graphicData>
                  </a:graphic>
                </wp:inline>
              </w:drawing>
            </w:r>
          </w:p>
        </w:tc>
        <w:tc>
          <w:tcPr>
            <w:tcW w:w="2890" w:type="dxa"/>
            <w:shd w:val="clear" w:color="auto" w:fill="F2F2F2" w:themeFill="background1" w:themeFillShade="F2"/>
            <w:vAlign w:val="bottom"/>
          </w:tcPr>
          <w:p w14:paraId="122437B1"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Yuzhe</w:t>
            </w:r>
            <w:proofErr w:type="spellEnd"/>
            <w:r>
              <w:rPr>
                <w:rFonts w:ascii="Arial" w:hAnsi="Arial" w:cs="Arial"/>
                <w:b/>
                <w:bCs/>
                <w:color w:val="244061" w:themeColor="accent1" w:themeShade="80"/>
                <w:sz w:val="24"/>
                <w:szCs w:val="24"/>
                <w:lang w:eastAsia="zh-CN"/>
              </w:rPr>
              <w:t xml:space="preserve"> Wu</w:t>
            </w:r>
          </w:p>
          <w:p w14:paraId="12794DF5"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Pr>
                <w:rFonts w:ascii="Arial" w:hAnsi="Arial" w:cs="Arial"/>
                <w:color w:val="244061" w:themeColor="accent1" w:themeShade="80"/>
                <w:sz w:val="18"/>
                <w:szCs w:val="18"/>
                <w:lang w:eastAsia="zh-CN"/>
              </w:rPr>
              <w:t>Professor, Zhejiang University</w:t>
            </w:r>
          </w:p>
          <w:p w14:paraId="52B05C83"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18"/>
                <w:szCs w:val="18"/>
                <w:lang w:eastAsia="zh-CN"/>
              </w:rPr>
              <w:t>Former Chair of CRIOCM</w:t>
            </w:r>
          </w:p>
        </w:tc>
      </w:tr>
      <w:tr w:rsidR="00C4631E" w14:paraId="63ECA194" w14:textId="77777777" w:rsidTr="00E938B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0BF4FF9F" w14:textId="77777777" w:rsidR="00C4631E" w:rsidRDefault="00C4631E" w:rsidP="00E938B4">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2AD26488" wp14:editId="64678966">
                  <wp:extent cx="802640" cy="11398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26095" cy="1172522"/>
                          </a:xfrm>
                          <a:prstGeom prst="rect">
                            <a:avLst/>
                          </a:prstGeom>
                          <a:noFill/>
                        </pic:spPr>
                      </pic:pic>
                    </a:graphicData>
                  </a:graphic>
                </wp:inline>
              </w:drawing>
            </w:r>
          </w:p>
        </w:tc>
        <w:tc>
          <w:tcPr>
            <w:tcW w:w="2422" w:type="dxa"/>
            <w:vAlign w:val="bottom"/>
          </w:tcPr>
          <w:p w14:paraId="50FF2225" w14:textId="77777777" w:rsidR="00C4631E" w:rsidRDefault="00C4631E" w:rsidP="00E938B4">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Lingzhen</w:t>
            </w:r>
            <w:proofErr w:type="spellEnd"/>
            <w:r>
              <w:rPr>
                <w:rFonts w:ascii="Arial" w:hAnsi="Arial" w:cs="Arial"/>
                <w:b/>
                <w:bCs/>
                <w:color w:val="244061" w:themeColor="accent1" w:themeShade="80"/>
                <w:sz w:val="24"/>
                <w:szCs w:val="24"/>
                <w:lang w:eastAsia="zh-CN"/>
              </w:rPr>
              <w:t xml:space="preserve"> Yao</w:t>
            </w:r>
          </w:p>
          <w:p w14:paraId="66CDC5CC"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Vice President, Shanghai University of Finance and Economics</w:t>
            </w:r>
          </w:p>
        </w:tc>
        <w:tc>
          <w:tcPr>
            <w:tcW w:w="4455" w:type="dxa"/>
            <w:gridSpan w:val="2"/>
            <w:vAlign w:val="center"/>
          </w:tcPr>
          <w:p w14:paraId="7F2A1393" w14:textId="77777777" w:rsidR="00C4631E" w:rsidRDefault="00C4631E" w:rsidP="00E938B4">
            <w:pPr>
              <w:spacing w:after="0" w:line="240" w:lineRule="auto"/>
              <w:ind w:firstLineChars="250" w:firstLine="55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p>
          <w:p w14:paraId="0C3DE0E5" w14:textId="77777777" w:rsidR="00C4631E" w:rsidRDefault="00C4631E" w:rsidP="00E938B4">
            <w:pPr>
              <w:spacing w:after="0" w:line="240" w:lineRule="auto"/>
              <w:ind w:firstLineChars="250" w:firstLine="55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p>
          <w:p w14:paraId="3CE979A6" w14:textId="77777777" w:rsidR="00C4631E" w:rsidRDefault="00C4631E" w:rsidP="00E938B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r>
              <w:rPr>
                <w:rFonts w:ascii="Arial" w:hAnsi="Arial" w:cs="Arial" w:hint="eastAsia"/>
                <w:color w:val="000000" w:themeColor="text1"/>
                <w:lang w:eastAsia="zh-CN"/>
              </w:rPr>
              <w:t>M</w:t>
            </w:r>
            <w:r>
              <w:rPr>
                <w:rFonts w:ascii="Arial" w:hAnsi="Arial" w:cs="Arial"/>
                <w:color w:val="000000" w:themeColor="text1"/>
                <w:lang w:eastAsia="zh-CN"/>
              </w:rPr>
              <w:t>ore keynote speakers are being invited…</w:t>
            </w:r>
          </w:p>
        </w:tc>
      </w:tr>
    </w:tbl>
    <w:p w14:paraId="301120F4" w14:textId="77777777" w:rsidR="00BA0CD7" w:rsidRDefault="007C1938">
      <w:pPr>
        <w:widowControl/>
        <w:autoSpaceDE/>
        <w:autoSpaceDN/>
        <w:rPr>
          <w:rFonts w:ascii="Times New Roman" w:hAnsi="Times New Roman" w:cs="Times New Roman"/>
          <w:b/>
          <w:bCs/>
          <w:color w:val="2F5496"/>
          <w:sz w:val="28"/>
          <w:szCs w:val="28"/>
        </w:rPr>
      </w:pPr>
      <w:r>
        <w:rPr>
          <w:rFonts w:ascii="Times New Roman" w:hAnsi="Times New Roman" w:cs="Times New Roman"/>
          <w:color w:val="2F5496"/>
        </w:rPr>
        <w:br w:type="page"/>
      </w:r>
    </w:p>
    <w:p w14:paraId="1C29EB9D" w14:textId="6026C9AC" w:rsidR="00BA0CD7" w:rsidRDefault="007C1938">
      <w:pPr>
        <w:pStyle w:val="1"/>
        <w:spacing w:after="0" w:line="336" w:lineRule="auto"/>
        <w:rPr>
          <w:rFonts w:ascii="Times New Roman" w:hAnsi="Times New Roman" w:cs="Times New Roman"/>
          <w:color w:val="2F5496"/>
          <w:lang w:eastAsia="zh-CN"/>
        </w:rPr>
      </w:pPr>
      <w:r>
        <w:rPr>
          <w:rFonts w:ascii="Times New Roman" w:hAnsi="Times New Roman" w:cs="Times New Roman" w:hint="eastAsia"/>
          <w:color w:val="2F5496"/>
          <w:lang w:eastAsia="zh-CN"/>
        </w:rPr>
        <w:lastRenderedPageBreak/>
        <w:t>J</w:t>
      </w:r>
      <w:r>
        <w:rPr>
          <w:rFonts w:ascii="Times New Roman" w:hAnsi="Times New Roman" w:cs="Times New Roman"/>
          <w:color w:val="2F5496"/>
          <w:lang w:eastAsia="zh-CN"/>
        </w:rPr>
        <w:t>ournal Editor</w:t>
      </w:r>
      <w:r w:rsidR="00260E5C">
        <w:rPr>
          <w:rFonts w:ascii="Times New Roman" w:hAnsi="Times New Roman" w:cs="Times New Roman"/>
          <w:color w:val="2F5496"/>
          <w:lang w:eastAsia="zh-CN"/>
        </w:rPr>
        <w:t>s’</w:t>
      </w:r>
      <w:r>
        <w:rPr>
          <w:rFonts w:ascii="Times New Roman" w:hAnsi="Times New Roman" w:cs="Times New Roman"/>
          <w:color w:val="2F5496"/>
          <w:lang w:eastAsia="zh-CN"/>
        </w:rPr>
        <w:t xml:space="preserve"> Forum</w:t>
      </w:r>
    </w:p>
    <w:p w14:paraId="0F4097A4" w14:textId="4D8EBDBE" w:rsidR="00BA0CD7" w:rsidRPr="00141F87" w:rsidRDefault="007C1938">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We are inviting editors of renowned journals in the field of construction management and real estate to hold a</w:t>
      </w:r>
      <w:r w:rsidR="00260E5C">
        <w:rPr>
          <w:rFonts w:ascii="Times New Roman" w:eastAsiaTheme="minorEastAsia" w:hAnsi="Times New Roman" w:cs="Times New Roman"/>
          <w:bCs/>
          <w:lang w:eastAsia="zh-CN"/>
        </w:rPr>
        <w:t>n</w:t>
      </w:r>
      <w:r>
        <w:rPr>
          <w:rFonts w:ascii="Times New Roman" w:eastAsiaTheme="minorEastAsia" w:hAnsi="Times New Roman" w:cs="Times New Roman"/>
          <w:bCs/>
          <w:lang w:eastAsia="zh-CN"/>
        </w:rPr>
        <w:t xml:space="preserve"> </w:t>
      </w:r>
      <w:r w:rsidR="00260E5C">
        <w:rPr>
          <w:rFonts w:ascii="Times New Roman" w:eastAsiaTheme="minorEastAsia" w:hAnsi="Times New Roman" w:cs="Times New Roman"/>
          <w:bCs/>
          <w:lang w:eastAsia="zh-CN"/>
        </w:rPr>
        <w:t>open</w:t>
      </w:r>
      <w:r>
        <w:rPr>
          <w:rFonts w:ascii="Times New Roman" w:eastAsiaTheme="minorEastAsia" w:hAnsi="Times New Roman" w:cs="Times New Roman"/>
          <w:bCs/>
          <w:lang w:eastAsia="zh-CN"/>
        </w:rPr>
        <w:t xml:space="preserve"> forum. </w:t>
      </w:r>
      <w:r w:rsidR="00260E5C">
        <w:rPr>
          <w:rFonts w:ascii="Times New Roman" w:eastAsiaTheme="minorEastAsia" w:hAnsi="Times New Roman" w:cs="Times New Roman"/>
          <w:bCs/>
          <w:lang w:eastAsia="zh-CN"/>
        </w:rPr>
        <w:t xml:space="preserve">While more editors are being invited, some of </w:t>
      </w:r>
      <w:r w:rsidR="00260E5C" w:rsidRPr="00DE1574">
        <w:rPr>
          <w:rFonts w:ascii="Times New Roman" w:eastAsiaTheme="minorEastAsia" w:hAnsi="Times New Roman" w:cs="Times New Roman"/>
          <w:bCs/>
          <w:lang w:eastAsia="zh-CN"/>
        </w:rPr>
        <w:t>t</w:t>
      </w:r>
      <w:r w:rsidR="00260E5C" w:rsidRPr="00141F87">
        <w:rPr>
          <w:rFonts w:ascii="Times New Roman" w:eastAsiaTheme="minorEastAsia" w:hAnsi="Times New Roman" w:cs="Times New Roman"/>
          <w:bCs/>
          <w:lang w:eastAsia="zh-CN"/>
        </w:rPr>
        <w:t>he</w:t>
      </w:r>
      <w:r w:rsidR="00260E5C" w:rsidRPr="00DE1574">
        <w:rPr>
          <w:rFonts w:ascii="Times New Roman" w:eastAsiaTheme="minorEastAsia" w:hAnsi="Times New Roman" w:cs="Times New Roman"/>
          <w:bCs/>
          <w:lang w:eastAsia="zh-CN"/>
        </w:rPr>
        <w:t xml:space="preserve"> confirmed</w:t>
      </w:r>
      <w:r w:rsidR="00260E5C" w:rsidRPr="00141F87">
        <w:rPr>
          <w:rFonts w:ascii="Times New Roman" w:eastAsiaTheme="minorEastAsia" w:hAnsi="Times New Roman" w:cs="Times New Roman"/>
          <w:bCs/>
          <w:lang w:eastAsia="zh-CN"/>
        </w:rPr>
        <w:t xml:space="preserve"> </w:t>
      </w:r>
      <w:r w:rsidRPr="00141F87">
        <w:rPr>
          <w:rFonts w:ascii="Times New Roman" w:eastAsiaTheme="minorEastAsia" w:hAnsi="Times New Roman" w:cs="Times New Roman"/>
          <w:bCs/>
          <w:lang w:eastAsia="zh-CN"/>
        </w:rPr>
        <w:t>participating editors include:</w:t>
      </w:r>
    </w:p>
    <w:tbl>
      <w:tblPr>
        <w:tblStyle w:val="11"/>
        <w:tblW w:w="8363" w:type="dxa"/>
        <w:tblInd w:w="147" w:type="dxa"/>
        <w:tblCellMar>
          <w:left w:w="57" w:type="dxa"/>
          <w:right w:w="0" w:type="dxa"/>
        </w:tblCellMar>
        <w:tblLook w:val="04A0" w:firstRow="1" w:lastRow="0" w:firstColumn="1" w:lastColumn="0" w:noHBand="0" w:noVBand="1"/>
      </w:tblPr>
      <w:tblGrid>
        <w:gridCol w:w="1985"/>
        <w:gridCol w:w="6378"/>
      </w:tblGrid>
      <w:tr w:rsidR="00BA0CD7" w:rsidRPr="00141F87" w14:paraId="72E3BE16" w14:textId="77777777" w:rsidTr="00D3004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C062B7F"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Eddie C.M. HUI</w:t>
            </w:r>
          </w:p>
        </w:tc>
        <w:tc>
          <w:tcPr>
            <w:tcW w:w="6378" w:type="dxa"/>
            <w:vAlign w:val="center"/>
          </w:tcPr>
          <w:p w14:paraId="53BF7476" w14:textId="77777777" w:rsidR="00BA0CD7" w:rsidRPr="00141F87" w:rsidRDefault="007C1938">
            <w:pPr>
              <w:pStyle w:val="1"/>
              <w:spacing w:after="0"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1F497D" w:themeColor="text2"/>
                <w:sz w:val="24"/>
                <w:szCs w:val="24"/>
                <w:lang w:eastAsia="zh-CN"/>
              </w:rPr>
            </w:pPr>
            <w:r w:rsidRPr="00141F87">
              <w:rPr>
                <w:rFonts w:ascii="Times New Roman" w:eastAsiaTheme="minorEastAsia" w:hAnsi="Times New Roman" w:cs="Times New Roman"/>
                <w:color w:val="1F497D" w:themeColor="text2"/>
                <w:sz w:val="24"/>
                <w:szCs w:val="24"/>
                <w:lang w:eastAsia="zh-CN"/>
              </w:rPr>
              <w:t>Editor-in-Chief, Habitat International</w:t>
            </w:r>
          </w:p>
        </w:tc>
      </w:tr>
      <w:tr w:rsidR="00BA0CD7" w:rsidRPr="00141F87" w14:paraId="45EA71EB"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26004F6D"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Y</w:t>
            </w:r>
            <w:r w:rsidRPr="00141F87">
              <w:rPr>
                <w:rFonts w:ascii="Times New Roman" w:eastAsiaTheme="minorEastAsia" w:hAnsi="Times New Roman" w:cs="Times New Roman"/>
                <w:b/>
                <w:bCs/>
                <w:color w:val="1F497D" w:themeColor="text2"/>
                <w:sz w:val="24"/>
                <w:szCs w:val="24"/>
                <w:lang w:eastAsia="zh-CN"/>
              </w:rPr>
              <w:t>uzhe</w:t>
            </w:r>
            <w:proofErr w:type="spellEnd"/>
            <w:r w:rsidRPr="00141F87">
              <w:rPr>
                <w:rFonts w:ascii="Times New Roman" w:eastAsiaTheme="minorEastAsia" w:hAnsi="Times New Roman" w:cs="Times New Roman"/>
                <w:b/>
                <w:bCs/>
                <w:color w:val="1F497D" w:themeColor="text2"/>
                <w:sz w:val="24"/>
                <w:szCs w:val="24"/>
                <w:lang w:eastAsia="zh-CN"/>
              </w:rPr>
              <w:t xml:space="preserve"> Wu</w:t>
            </w:r>
          </w:p>
        </w:tc>
        <w:tc>
          <w:tcPr>
            <w:tcW w:w="6378" w:type="dxa"/>
            <w:shd w:val="clear" w:color="auto" w:fill="F2F2F2" w:themeFill="background1" w:themeFillShade="F2"/>
            <w:vAlign w:val="center"/>
          </w:tcPr>
          <w:p w14:paraId="74F3BEC5"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Executive Editor, Journal of Urban Management</w:t>
            </w:r>
          </w:p>
        </w:tc>
      </w:tr>
      <w:tr w:rsidR="00BA0CD7" w:rsidRPr="00141F87" w14:paraId="4B079C46" w14:textId="77777777" w:rsidTr="00D3004C">
        <w:trPr>
          <w:trHeight w:val="29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212301"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Wilson W.S. Lu</w:t>
            </w:r>
          </w:p>
        </w:tc>
        <w:tc>
          <w:tcPr>
            <w:tcW w:w="6378" w:type="dxa"/>
            <w:vAlign w:val="center"/>
          </w:tcPr>
          <w:p w14:paraId="6848C703"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Deputy Editor, Engineering, Construction and Architectural Management</w:t>
            </w:r>
          </w:p>
        </w:tc>
      </w:tr>
      <w:tr w:rsidR="00BA0CD7" w:rsidRPr="00141F87" w14:paraId="5C794F15"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7E030FA1"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Thomas S.T. Ng</w:t>
            </w:r>
          </w:p>
        </w:tc>
        <w:tc>
          <w:tcPr>
            <w:tcW w:w="6378" w:type="dxa"/>
            <w:shd w:val="clear" w:color="auto" w:fill="F2F2F2" w:themeFill="background1" w:themeFillShade="F2"/>
            <w:vAlign w:val="center"/>
          </w:tcPr>
          <w:p w14:paraId="567B8A66"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Joint Editor, Built Environment Project and Asset Management</w:t>
            </w:r>
          </w:p>
        </w:tc>
      </w:tr>
      <w:tr w:rsidR="00BA0CD7" w:rsidRPr="00141F87" w14:paraId="27A817A7"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4DBC547"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L</w:t>
            </w:r>
            <w:r w:rsidRPr="00141F87">
              <w:rPr>
                <w:rFonts w:ascii="Times New Roman" w:eastAsiaTheme="minorEastAsia" w:hAnsi="Times New Roman" w:cs="Times New Roman"/>
                <w:b/>
                <w:bCs/>
                <w:color w:val="1F497D" w:themeColor="text2"/>
                <w:sz w:val="24"/>
                <w:szCs w:val="24"/>
                <w:lang w:eastAsia="zh-CN"/>
              </w:rPr>
              <w:t>iyin</w:t>
            </w:r>
            <w:proofErr w:type="spellEnd"/>
            <w:r w:rsidRPr="00141F87">
              <w:rPr>
                <w:rFonts w:ascii="Times New Roman" w:eastAsiaTheme="minorEastAsia" w:hAnsi="Times New Roman" w:cs="Times New Roman"/>
                <w:b/>
                <w:bCs/>
                <w:color w:val="1F497D" w:themeColor="text2"/>
                <w:sz w:val="24"/>
                <w:szCs w:val="24"/>
                <w:lang w:eastAsia="zh-CN"/>
              </w:rPr>
              <w:t xml:space="preserve"> </w:t>
            </w:r>
            <w:r w:rsidRPr="00141F87">
              <w:rPr>
                <w:rFonts w:ascii="Times New Roman" w:eastAsiaTheme="minorEastAsia" w:hAnsi="Times New Roman" w:cs="Times New Roman" w:hint="eastAsia"/>
                <w:b/>
                <w:bCs/>
                <w:color w:val="1F497D" w:themeColor="text2"/>
                <w:sz w:val="24"/>
                <w:szCs w:val="24"/>
                <w:lang w:eastAsia="zh-CN"/>
              </w:rPr>
              <w:t>Shen</w:t>
            </w:r>
          </w:p>
        </w:tc>
        <w:tc>
          <w:tcPr>
            <w:tcW w:w="6378" w:type="dxa"/>
            <w:vAlign w:val="center"/>
          </w:tcPr>
          <w:p w14:paraId="6E2BF6CD"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Founding Editor-in-Chief, International Journal of Construction Management</w:t>
            </w:r>
          </w:p>
        </w:tc>
      </w:tr>
      <w:tr w:rsidR="00484AC6" w:rsidRPr="00141F87" w14:paraId="65A3E7C3"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6A01AD6" w14:textId="33F83AAD" w:rsidR="00484AC6" w:rsidRPr="004945BE" w:rsidRDefault="00515FDE">
            <w:pPr>
              <w:pStyle w:val="1"/>
              <w:spacing w:after="0"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515FDE">
              <w:rPr>
                <w:rFonts w:ascii="Times New Roman" w:eastAsiaTheme="minorEastAsia" w:hAnsi="Times New Roman" w:cs="Times New Roman"/>
                <w:b/>
                <w:bCs/>
                <w:color w:val="1F497D" w:themeColor="text2"/>
                <w:sz w:val="24"/>
                <w:szCs w:val="24"/>
                <w:lang w:eastAsia="zh-CN"/>
              </w:rPr>
              <w:t>Vivian W. Y. Tam</w:t>
            </w:r>
          </w:p>
        </w:tc>
        <w:tc>
          <w:tcPr>
            <w:tcW w:w="6378" w:type="dxa"/>
            <w:vAlign w:val="center"/>
          </w:tcPr>
          <w:p w14:paraId="77327448" w14:textId="77777777" w:rsidR="00484AC6" w:rsidRPr="00141F87" w:rsidRDefault="00484AC6">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Editor-in-Chief, International Journal of Construction Management</w:t>
            </w:r>
          </w:p>
        </w:tc>
      </w:tr>
      <w:tr w:rsidR="00BA0CD7" w:rsidRPr="00141F87" w14:paraId="76779B71"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5BFF1C8C"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X</w:t>
            </w:r>
            <w:r w:rsidRPr="00141F87">
              <w:rPr>
                <w:rFonts w:ascii="Times New Roman" w:eastAsiaTheme="minorEastAsia" w:hAnsi="Times New Roman" w:cs="Times New Roman"/>
                <w:b/>
                <w:bCs/>
                <w:color w:val="1F497D" w:themeColor="text2"/>
                <w:sz w:val="24"/>
                <w:szCs w:val="24"/>
                <w:lang w:eastAsia="zh-CN"/>
              </w:rPr>
              <w:t>ianjin</w:t>
            </w:r>
            <w:proofErr w:type="spellEnd"/>
            <w:r w:rsidRPr="00141F87">
              <w:rPr>
                <w:rFonts w:ascii="Times New Roman" w:eastAsiaTheme="minorEastAsia" w:hAnsi="Times New Roman" w:cs="Times New Roman"/>
                <w:b/>
                <w:bCs/>
                <w:color w:val="1F497D" w:themeColor="text2"/>
                <w:sz w:val="24"/>
                <w:szCs w:val="24"/>
                <w:lang w:eastAsia="zh-CN"/>
              </w:rPr>
              <w:t xml:space="preserve"> Huang</w:t>
            </w:r>
          </w:p>
        </w:tc>
        <w:tc>
          <w:tcPr>
            <w:tcW w:w="6378" w:type="dxa"/>
            <w:shd w:val="clear" w:color="auto" w:fill="F2F2F2" w:themeFill="background1" w:themeFillShade="F2"/>
            <w:vAlign w:val="center"/>
          </w:tcPr>
          <w:p w14:paraId="64F71899"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Editor-in-Chief, Modern Urban Research</w:t>
            </w:r>
          </w:p>
        </w:tc>
      </w:tr>
      <w:tr w:rsidR="00BA0CD7" w:rsidRPr="00141F87" w14:paraId="6990448B"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5933389"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D</w:t>
            </w:r>
            <w:r w:rsidRPr="00141F87">
              <w:rPr>
                <w:rFonts w:ascii="Times New Roman" w:eastAsiaTheme="minorEastAsia" w:hAnsi="Times New Roman" w:cs="Times New Roman"/>
                <w:b/>
                <w:bCs/>
                <w:color w:val="1F497D" w:themeColor="text2"/>
                <w:sz w:val="24"/>
                <w:szCs w:val="24"/>
                <w:lang w:eastAsia="zh-CN"/>
              </w:rPr>
              <w:t>ezhi</w:t>
            </w:r>
            <w:proofErr w:type="spellEnd"/>
            <w:r w:rsidRPr="00141F87">
              <w:rPr>
                <w:rFonts w:ascii="Times New Roman" w:eastAsiaTheme="minorEastAsia" w:hAnsi="Times New Roman" w:cs="Times New Roman"/>
                <w:b/>
                <w:bCs/>
                <w:color w:val="1F497D" w:themeColor="text2"/>
                <w:sz w:val="24"/>
                <w:szCs w:val="24"/>
                <w:lang w:eastAsia="zh-CN"/>
              </w:rPr>
              <w:t xml:space="preserve"> Li</w:t>
            </w:r>
          </w:p>
        </w:tc>
        <w:tc>
          <w:tcPr>
            <w:tcW w:w="6378" w:type="dxa"/>
            <w:vAlign w:val="center"/>
          </w:tcPr>
          <w:p w14:paraId="5B2D07C7"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bookmarkStart w:id="1" w:name="_Hlk133738899"/>
            <w:r w:rsidRPr="00141F87">
              <w:rPr>
                <w:rFonts w:ascii="Times New Roman" w:eastAsiaTheme="minorEastAsia" w:hAnsi="Times New Roman" w:cs="Times New Roman"/>
                <w:b w:val="0"/>
                <w:bCs w:val="0"/>
                <w:color w:val="1F497D" w:themeColor="text2"/>
                <w:sz w:val="24"/>
                <w:szCs w:val="24"/>
                <w:lang w:eastAsia="zh-CN"/>
              </w:rPr>
              <w:t xml:space="preserve">Director of Editorial Board, </w:t>
            </w:r>
            <w:r w:rsidRPr="00141F87">
              <w:rPr>
                <w:rFonts w:ascii="Times New Roman" w:eastAsiaTheme="minorEastAsia" w:hAnsi="Times New Roman" w:cs="Times New Roman" w:hint="eastAsia"/>
                <w:b w:val="0"/>
                <w:bCs w:val="0"/>
                <w:color w:val="1F497D" w:themeColor="text2"/>
                <w:sz w:val="24"/>
                <w:szCs w:val="24"/>
                <w:lang w:eastAsia="zh-CN"/>
              </w:rPr>
              <w:t>P</w:t>
            </w:r>
            <w:r w:rsidRPr="00141F87">
              <w:rPr>
                <w:rFonts w:ascii="Times New Roman" w:eastAsiaTheme="minorEastAsia" w:hAnsi="Times New Roman" w:cs="Times New Roman"/>
                <w:b w:val="0"/>
                <w:bCs w:val="0"/>
                <w:color w:val="1F497D" w:themeColor="text2"/>
                <w:sz w:val="24"/>
                <w:szCs w:val="24"/>
                <w:lang w:eastAsia="zh-CN"/>
              </w:rPr>
              <w:t xml:space="preserve">roject Management Technology </w:t>
            </w:r>
            <w:bookmarkEnd w:id="1"/>
          </w:p>
        </w:tc>
      </w:tr>
      <w:tr w:rsidR="00BA0CD7" w14:paraId="185DFB00"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8363" w:type="dxa"/>
            <w:gridSpan w:val="2"/>
            <w:shd w:val="clear" w:color="auto" w:fill="F2F2F2" w:themeFill="background1" w:themeFillShade="F2"/>
            <w:vAlign w:val="center"/>
          </w:tcPr>
          <w:p w14:paraId="5EA26DDF" w14:textId="77777777" w:rsidR="00BA0CD7" w:rsidRDefault="007C1938">
            <w:pPr>
              <w:pStyle w:val="1"/>
              <w:spacing w:after="0" w:line="360" w:lineRule="auto"/>
              <w:jc w:val="both"/>
              <w:outlineLvl w:val="0"/>
              <w:rPr>
                <w:rFonts w:ascii="Times New Roman" w:eastAsiaTheme="minorEastAsia" w:hAnsi="Times New Roman" w:cs="Times New Roman"/>
                <w:b/>
                <w:bCs/>
                <w:color w:val="000000" w:themeColor="text1"/>
                <w:sz w:val="24"/>
                <w:szCs w:val="24"/>
                <w:lang w:eastAsia="zh-CN"/>
              </w:rPr>
            </w:pPr>
            <w:r w:rsidRPr="00141F87">
              <w:rPr>
                <w:rFonts w:ascii="Times New Roman" w:eastAsiaTheme="minorEastAsia" w:hAnsi="Times New Roman" w:cs="Times New Roman" w:hint="eastAsia"/>
                <w:color w:val="000000" w:themeColor="text1"/>
                <w:sz w:val="24"/>
                <w:szCs w:val="24"/>
                <w:lang w:eastAsia="zh-CN"/>
              </w:rPr>
              <w:t>M</w:t>
            </w:r>
            <w:r w:rsidRPr="00141F87">
              <w:rPr>
                <w:rFonts w:ascii="Times New Roman" w:eastAsiaTheme="minorEastAsia" w:hAnsi="Times New Roman" w:cs="Times New Roman"/>
                <w:color w:val="000000" w:themeColor="text1"/>
                <w:sz w:val="24"/>
                <w:szCs w:val="24"/>
                <w:lang w:eastAsia="zh-CN"/>
              </w:rPr>
              <w:t>ore editors are being invited…</w:t>
            </w:r>
          </w:p>
        </w:tc>
      </w:tr>
    </w:tbl>
    <w:p w14:paraId="6872F38F" w14:textId="77777777" w:rsidR="00BA0CD7" w:rsidRDefault="00BA0CD7">
      <w:pPr>
        <w:spacing w:after="0" w:line="360" w:lineRule="auto"/>
        <w:rPr>
          <w:lang w:eastAsia="zh-CN"/>
        </w:rPr>
      </w:pPr>
    </w:p>
    <w:p w14:paraId="3AF8BFBC" w14:textId="7C773A0B" w:rsidR="00BA0CD7" w:rsidRPr="004945BE" w:rsidRDefault="007C1938" w:rsidP="004945BE">
      <w:pPr>
        <w:pStyle w:val="1"/>
        <w:rPr>
          <w:rFonts w:ascii="Times New Roman" w:hAnsi="Times New Roman" w:cs="Times New Roman"/>
          <w:color w:val="2F5496"/>
        </w:rPr>
      </w:pPr>
      <w:r>
        <w:rPr>
          <w:rFonts w:ascii="Times New Roman" w:hAnsi="Times New Roman" w:cs="Times New Roman"/>
          <w:color w:val="2F5496"/>
        </w:rPr>
        <w:t>Conference Topics</w:t>
      </w:r>
      <w:r w:rsidR="004945BE" w:rsidRPr="004945BE">
        <w:rPr>
          <w:rFonts w:ascii="Times New Roman" w:hAnsi="Times New Roman" w:cs="Times New Roman"/>
          <w:b w:val="0"/>
          <w:bCs w:val="0"/>
          <w:color w:val="2F5496"/>
          <w:sz w:val="24"/>
          <w:szCs w:val="24"/>
        </w:rPr>
        <w:t xml:space="preserve"> </w:t>
      </w:r>
      <w:r w:rsidRPr="004945BE">
        <w:rPr>
          <w:rFonts w:ascii="Times New Roman" w:hAnsi="Times New Roman" w:cs="Times New Roman"/>
          <w:b w:val="0"/>
          <w:bCs w:val="0"/>
          <w:color w:val="7F7F7F"/>
          <w:sz w:val="24"/>
          <w:szCs w:val="24"/>
        </w:rPr>
        <w:t xml:space="preserve">(Including but not limited to the following topics) </w:t>
      </w:r>
    </w:p>
    <w:p w14:paraId="73E06636"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CM01</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New theory and practice of engineering management</w:t>
      </w:r>
    </w:p>
    <w:p w14:paraId="02BE1A6F"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CM02</w:t>
      </w:r>
      <w:r>
        <w:rPr>
          <w:rFonts w:ascii="Times New Roman" w:hAnsi="Times New Roman" w:cs="Times New Roman"/>
          <w:b/>
          <w:sz w:val="24"/>
          <w:szCs w:val="24"/>
        </w:rPr>
        <w:t>：</w:t>
      </w:r>
      <w:r>
        <w:rPr>
          <w:rFonts w:ascii="Times New Roman" w:hAnsi="Times New Roman" w:cs="Times New Roman"/>
          <w:sz w:val="24"/>
          <w:szCs w:val="24"/>
        </w:rPr>
        <w:t>Smart construction and maintenance</w:t>
      </w:r>
    </w:p>
    <w:p w14:paraId="5208CEB1"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CM03</w:t>
      </w:r>
      <w:r>
        <w:rPr>
          <w:rFonts w:ascii="Times New Roman" w:hAnsi="Times New Roman" w:cs="Times New Roman"/>
          <w:b/>
          <w:sz w:val="24"/>
          <w:szCs w:val="24"/>
        </w:rPr>
        <w:t>：</w:t>
      </w:r>
      <w:r>
        <w:rPr>
          <w:rFonts w:ascii="Times New Roman" w:hAnsi="Times New Roman" w:cs="Times New Roman"/>
          <w:sz w:val="24"/>
          <w:szCs w:val="24"/>
        </w:rPr>
        <w:t>Green low-carbon building and sustainable development</w:t>
      </w:r>
    </w:p>
    <w:p w14:paraId="36EE4940" w14:textId="77777777" w:rsidR="00BA0CD7" w:rsidRDefault="007C1938">
      <w:pPr>
        <w:spacing w:before="120" w:after="120" w:line="240" w:lineRule="auto"/>
        <w:ind w:left="119" w:right="114"/>
        <w:contextualSpacing/>
        <w:jc w:val="both"/>
        <w:rPr>
          <w:rFonts w:ascii="Times New Roman" w:hAnsi="Times New Roman" w:cs="Times New Roman"/>
          <w:sz w:val="24"/>
          <w:szCs w:val="24"/>
          <w:lang w:eastAsia="zh-CN"/>
        </w:rPr>
      </w:pPr>
      <w:r>
        <w:rPr>
          <w:rFonts w:ascii="Times New Roman" w:hAnsi="Times New Roman" w:cs="Times New Roman"/>
          <w:b/>
          <w:sz w:val="24"/>
          <w:szCs w:val="24"/>
        </w:rPr>
        <w:t>CM04</w:t>
      </w:r>
      <w:r>
        <w:rPr>
          <w:rFonts w:ascii="Times New Roman" w:hAnsi="Times New Roman" w:cs="Times New Roman"/>
          <w:b/>
          <w:sz w:val="24"/>
          <w:szCs w:val="24"/>
        </w:rPr>
        <w:t>：</w:t>
      </w:r>
      <w:r>
        <w:rPr>
          <w:rFonts w:ascii="Times New Roman" w:hAnsi="Times New Roman" w:cs="Times New Roman"/>
          <w:sz w:val="24"/>
          <w:szCs w:val="24"/>
          <w:lang w:eastAsia="zh-CN"/>
        </w:rPr>
        <w:t>Big data and blockchain</w:t>
      </w:r>
    </w:p>
    <w:p w14:paraId="6E7CEAC6"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CM05</w:t>
      </w:r>
      <w:r>
        <w:rPr>
          <w:rFonts w:ascii="Times New Roman" w:hAnsi="Times New Roman" w:cs="Times New Roman"/>
          <w:b/>
          <w:sz w:val="24"/>
          <w:szCs w:val="24"/>
        </w:rPr>
        <w:t>：</w:t>
      </w:r>
      <w:r>
        <w:rPr>
          <w:rFonts w:ascii="Times New Roman" w:hAnsi="Times New Roman" w:cs="Times New Roman"/>
          <w:sz w:val="24"/>
          <w:szCs w:val="24"/>
        </w:rPr>
        <w:t>Construction and real estate economy</w:t>
      </w:r>
    </w:p>
    <w:p w14:paraId="4947958E"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CM06</w:t>
      </w:r>
      <w:r>
        <w:rPr>
          <w:rFonts w:ascii="Times New Roman" w:hAnsi="Times New Roman" w:cs="Times New Roman"/>
          <w:b/>
          <w:sz w:val="24"/>
          <w:szCs w:val="24"/>
        </w:rPr>
        <w:t>：</w:t>
      </w:r>
      <w:r>
        <w:rPr>
          <w:rFonts w:ascii="Times New Roman" w:hAnsi="Times New Roman" w:cs="Times New Roman"/>
          <w:sz w:val="24"/>
          <w:szCs w:val="24"/>
        </w:rPr>
        <w:t>Real estate finance and investment</w:t>
      </w:r>
    </w:p>
    <w:p w14:paraId="5A414A84"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CM07</w:t>
      </w:r>
      <w:r>
        <w:rPr>
          <w:rFonts w:ascii="Times New Roman" w:hAnsi="Times New Roman" w:cs="Times New Roman"/>
          <w:b/>
          <w:sz w:val="24"/>
          <w:szCs w:val="24"/>
        </w:rPr>
        <w:t>：</w:t>
      </w:r>
      <w:r>
        <w:rPr>
          <w:rFonts w:ascii="Times New Roman" w:hAnsi="Times New Roman" w:cs="Times New Roman"/>
          <w:sz w:val="24"/>
          <w:szCs w:val="24"/>
        </w:rPr>
        <w:t>Real estate management and housing policy</w:t>
      </w:r>
    </w:p>
    <w:p w14:paraId="15D4934E"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CM08</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Innovative theory and practice of urban governance</w:t>
      </w:r>
    </w:p>
    <w:p w14:paraId="1723D9A6"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CM09</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Land use and urban planning</w:t>
      </w:r>
    </w:p>
    <w:p w14:paraId="556185A0"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CM10</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Other issues related to construction management</w:t>
      </w:r>
      <w:r w:rsidR="00C72C24">
        <w:rPr>
          <w:rFonts w:ascii="Times New Roman" w:hAnsi="Times New Roman" w:cs="Times New Roman"/>
          <w:color w:val="000000" w:themeColor="text1"/>
          <w:sz w:val="24"/>
          <w:szCs w:val="24"/>
        </w:rPr>
        <w:t>, real estate</w:t>
      </w:r>
      <w:r>
        <w:rPr>
          <w:rFonts w:ascii="Times New Roman" w:hAnsi="Times New Roman" w:cs="Times New Roman"/>
          <w:color w:val="000000" w:themeColor="text1"/>
          <w:sz w:val="24"/>
          <w:szCs w:val="24"/>
        </w:rPr>
        <w:t xml:space="preserve"> and urban governance</w:t>
      </w:r>
    </w:p>
    <w:p w14:paraId="1950408A" w14:textId="77777777" w:rsidR="00BA0CD7" w:rsidRDefault="00BA0CD7">
      <w:pPr>
        <w:pStyle w:val="a5"/>
        <w:spacing w:before="18" w:line="240" w:lineRule="auto"/>
        <w:rPr>
          <w:rFonts w:ascii="Times New Roman" w:hAnsi="Times New Roman" w:cs="Times New Roman"/>
          <w:sz w:val="15"/>
        </w:rPr>
      </w:pPr>
    </w:p>
    <w:p w14:paraId="36C8B9D0" w14:textId="77777777" w:rsidR="00BA0CD7" w:rsidRDefault="007C1938">
      <w:pPr>
        <w:widowControl/>
        <w:autoSpaceDE/>
        <w:autoSpaceDN/>
        <w:rPr>
          <w:rFonts w:ascii="Times New Roman" w:hAnsi="Times New Roman" w:cs="Times New Roman"/>
          <w:b/>
          <w:bCs/>
          <w:color w:val="2F5496"/>
          <w:sz w:val="28"/>
          <w:szCs w:val="28"/>
        </w:rPr>
      </w:pPr>
      <w:r>
        <w:rPr>
          <w:rFonts w:ascii="Times New Roman" w:hAnsi="Times New Roman" w:cs="Times New Roman"/>
          <w:color w:val="2F5496"/>
        </w:rPr>
        <w:br w:type="page"/>
      </w:r>
    </w:p>
    <w:p w14:paraId="711BB26B" w14:textId="77777777" w:rsidR="00BA0CD7" w:rsidRDefault="007C1938">
      <w:pPr>
        <w:pStyle w:val="1"/>
        <w:spacing w:after="0" w:line="336" w:lineRule="auto"/>
        <w:rPr>
          <w:rFonts w:ascii="Times New Roman" w:hAnsi="Times New Roman" w:cs="Times New Roman"/>
          <w:lang w:eastAsia="zh-CN"/>
        </w:rPr>
      </w:pPr>
      <w:r>
        <w:rPr>
          <w:rFonts w:ascii="Times New Roman" w:hAnsi="Times New Roman" w:cs="Times New Roman" w:hint="eastAsia"/>
          <w:color w:val="2F5496"/>
          <w:lang w:eastAsia="zh-CN"/>
        </w:rPr>
        <w:lastRenderedPageBreak/>
        <w:t>B</w:t>
      </w:r>
      <w:r>
        <w:rPr>
          <w:rFonts w:ascii="Times New Roman" w:hAnsi="Times New Roman" w:cs="Times New Roman"/>
          <w:color w:val="2F5496"/>
          <w:lang w:eastAsia="zh-CN"/>
        </w:rPr>
        <w:t>est Paper Award</w:t>
      </w:r>
      <w:r w:rsidR="0043119F">
        <w:rPr>
          <w:rFonts w:ascii="Times New Roman" w:hAnsi="Times New Roman" w:cs="Times New Roman"/>
          <w:color w:val="2F5496"/>
          <w:lang w:eastAsia="zh-CN"/>
        </w:rPr>
        <w:t>s</w:t>
      </w:r>
    </w:p>
    <w:p w14:paraId="4E98A968" w14:textId="77777777" w:rsidR="00BA0CD7" w:rsidRDefault="007C1938">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 xml:space="preserve">The conference will select a certain number of </w:t>
      </w:r>
      <w:r w:rsidR="00BC6863">
        <w:rPr>
          <w:rFonts w:ascii="Times New Roman" w:eastAsiaTheme="minorEastAsia" w:hAnsi="Times New Roman" w:cs="Times New Roman"/>
          <w:bCs/>
          <w:lang w:eastAsia="zh-CN"/>
        </w:rPr>
        <w:t xml:space="preserve">best </w:t>
      </w:r>
      <w:r>
        <w:rPr>
          <w:rFonts w:ascii="Times New Roman" w:eastAsiaTheme="minorEastAsia" w:hAnsi="Times New Roman" w:cs="Times New Roman"/>
          <w:bCs/>
          <w:lang w:eastAsia="zh-CN"/>
        </w:rPr>
        <w:t xml:space="preserve">papers and present </w:t>
      </w:r>
      <w:r w:rsidR="0043119F">
        <w:rPr>
          <w:rFonts w:ascii="Times New Roman" w:eastAsiaTheme="minorEastAsia" w:hAnsi="Times New Roman" w:cs="Times New Roman"/>
          <w:bCs/>
          <w:lang w:eastAsia="zh-CN"/>
        </w:rPr>
        <w:t xml:space="preserve">certificates of </w:t>
      </w:r>
      <w:r>
        <w:rPr>
          <w:rFonts w:ascii="Times New Roman" w:eastAsiaTheme="minorEastAsia" w:hAnsi="Times New Roman" w:cs="Times New Roman"/>
          <w:b/>
          <w:color w:val="C00000"/>
          <w:lang w:eastAsia="zh-CN"/>
        </w:rPr>
        <w:t>Best Paper Awards</w:t>
      </w:r>
      <w:r>
        <w:rPr>
          <w:rFonts w:ascii="Times New Roman" w:eastAsiaTheme="minorEastAsia" w:hAnsi="Times New Roman" w:cs="Times New Roman"/>
          <w:bCs/>
          <w:color w:val="C00000"/>
          <w:lang w:eastAsia="zh-CN"/>
        </w:rPr>
        <w:t xml:space="preserve"> </w:t>
      </w:r>
      <w:r>
        <w:rPr>
          <w:rFonts w:ascii="Times New Roman" w:eastAsiaTheme="minorEastAsia" w:hAnsi="Times New Roman" w:cs="Times New Roman"/>
          <w:bCs/>
          <w:lang w:eastAsia="zh-CN"/>
        </w:rPr>
        <w:t xml:space="preserve">in the closing ceremony. Selected papers should present new theory, new method, or new technology in the field of construction management and real estate with strong </w:t>
      </w:r>
      <w:r w:rsidR="00BC6863">
        <w:rPr>
          <w:rFonts w:ascii="Times New Roman" w:eastAsiaTheme="minorEastAsia" w:hAnsi="Times New Roman" w:cs="Times New Roman"/>
          <w:bCs/>
          <w:lang w:eastAsia="zh-CN"/>
        </w:rPr>
        <w:t xml:space="preserve">research, </w:t>
      </w:r>
      <w:r>
        <w:rPr>
          <w:rFonts w:ascii="Times New Roman" w:eastAsiaTheme="minorEastAsia" w:hAnsi="Times New Roman" w:cs="Times New Roman"/>
          <w:bCs/>
          <w:lang w:eastAsia="zh-CN"/>
        </w:rPr>
        <w:t>academic and social values.</w:t>
      </w:r>
    </w:p>
    <w:p w14:paraId="51A7E268" w14:textId="77777777" w:rsidR="00BA0CD7" w:rsidRDefault="00BA0CD7">
      <w:pPr>
        <w:pStyle w:val="a5"/>
        <w:spacing w:after="0" w:line="336" w:lineRule="auto"/>
        <w:ind w:left="120" w:right="114"/>
        <w:jc w:val="both"/>
        <w:rPr>
          <w:rFonts w:ascii="Times New Roman" w:eastAsiaTheme="minorEastAsia" w:hAnsi="Times New Roman" w:cs="Times New Roman"/>
          <w:bCs/>
          <w:lang w:eastAsia="zh-CN"/>
        </w:rPr>
      </w:pPr>
    </w:p>
    <w:p w14:paraId="30A591A4" w14:textId="77777777" w:rsidR="00BA0CD7" w:rsidRDefault="007C1938">
      <w:pPr>
        <w:pStyle w:val="1"/>
        <w:rPr>
          <w:rFonts w:ascii="Times New Roman" w:hAnsi="Times New Roman" w:cs="Times New Roman"/>
        </w:rPr>
      </w:pPr>
      <w:r>
        <w:rPr>
          <w:rFonts w:ascii="Times New Roman" w:hAnsi="Times New Roman" w:cs="Times New Roman"/>
          <w:color w:val="2F5496"/>
        </w:rPr>
        <w:t>Important Dates</w:t>
      </w:r>
    </w:p>
    <w:p w14:paraId="5AD0FC98" w14:textId="77777777" w:rsidR="00BA0CD7" w:rsidRDefault="007C1938">
      <w:pPr>
        <w:tabs>
          <w:tab w:val="left" w:pos="2018"/>
        </w:tabs>
        <w:spacing w:line="409" w:lineRule="exact"/>
        <w:ind w:left="120"/>
        <w:rPr>
          <w:rFonts w:ascii="Times New Roman" w:hAnsi="Times New Roman" w:cs="Times New Roman"/>
          <w:color w:val="000000" w:themeColor="text1"/>
          <w:sz w:val="24"/>
        </w:rPr>
      </w:pPr>
      <w:r>
        <w:rPr>
          <w:rFonts w:ascii="Times New Roman" w:hAnsi="Times New Roman" w:cs="Times New Roman"/>
          <w:b/>
          <w:sz w:val="24"/>
        </w:rPr>
        <w:t>1 April 2023</w:t>
      </w:r>
      <w:r>
        <w:rPr>
          <w:rFonts w:ascii="Times New Roman" w:hAnsi="Times New Roman" w:cs="Times New Roman"/>
          <w:color w:val="000000" w:themeColor="text1"/>
          <w:sz w:val="24"/>
        </w:rPr>
        <w:t>: Abstract submission deadline</w:t>
      </w:r>
      <w:r>
        <w:rPr>
          <w:rFonts w:ascii="Times New Roman" w:hAnsi="Times New Roman" w:cs="Times New Roman"/>
          <w:color w:val="000000" w:themeColor="text1"/>
          <w:spacing w:val="-1"/>
          <w:sz w:val="24"/>
        </w:rPr>
        <w:t xml:space="preserve"> </w:t>
      </w:r>
      <w:r>
        <w:rPr>
          <w:rFonts w:ascii="Times New Roman" w:hAnsi="Times New Roman" w:cs="Times New Roman"/>
          <w:color w:val="000000" w:themeColor="text1"/>
          <w:sz w:val="24"/>
        </w:rPr>
        <w:t>(Optional and Encouraged)</w:t>
      </w:r>
    </w:p>
    <w:p w14:paraId="1E774004" w14:textId="77777777" w:rsidR="00BA0CD7" w:rsidRDefault="007C1938">
      <w:pPr>
        <w:tabs>
          <w:tab w:val="left" w:pos="1958"/>
          <w:tab w:val="left" w:pos="1999"/>
        </w:tabs>
        <w:spacing w:before="19" w:line="216" w:lineRule="auto"/>
        <w:ind w:left="120" w:right="2827"/>
        <w:rPr>
          <w:rFonts w:ascii="Times New Roman" w:hAnsi="Times New Roman" w:cs="Times New Roman"/>
          <w:color w:val="000000" w:themeColor="text1"/>
          <w:sz w:val="24"/>
        </w:rPr>
      </w:pPr>
      <w:r>
        <w:rPr>
          <w:rFonts w:ascii="Times New Roman" w:hAnsi="Times New Roman" w:cs="Times New Roman"/>
          <w:b/>
          <w:color w:val="000000" w:themeColor="text1"/>
          <w:sz w:val="24"/>
        </w:rPr>
        <w:t>15 May 2023</w:t>
      </w:r>
      <w:r>
        <w:rPr>
          <w:rFonts w:ascii="Times New Roman" w:hAnsi="Times New Roman" w:cs="Times New Roman"/>
          <w:color w:val="000000" w:themeColor="text1"/>
          <w:sz w:val="24"/>
        </w:rPr>
        <w:t xml:space="preserve">: Full paper submission deadline </w:t>
      </w:r>
    </w:p>
    <w:p w14:paraId="5FDFA966" w14:textId="77777777" w:rsidR="00BA0CD7" w:rsidRDefault="007C1938">
      <w:pPr>
        <w:tabs>
          <w:tab w:val="left" w:pos="1958"/>
          <w:tab w:val="left" w:pos="1999"/>
        </w:tabs>
        <w:spacing w:before="19" w:line="216" w:lineRule="auto"/>
        <w:ind w:left="120" w:right="2827"/>
        <w:rPr>
          <w:rFonts w:ascii="Times New Roman" w:hAnsi="Times New Roman" w:cs="Times New Roman"/>
          <w:color w:val="000000" w:themeColor="text1"/>
          <w:sz w:val="24"/>
        </w:rPr>
      </w:pPr>
      <w:r>
        <w:rPr>
          <w:rFonts w:ascii="Times New Roman" w:hAnsi="Times New Roman" w:cs="Times New Roman"/>
          <w:b/>
          <w:color w:val="000000" w:themeColor="text1"/>
          <w:sz w:val="24"/>
        </w:rPr>
        <w:t>15 June</w:t>
      </w:r>
      <w:r>
        <w:rPr>
          <w:rFonts w:ascii="Times New Roman" w:hAnsi="Times New Roman" w:cs="Times New Roman"/>
          <w:b/>
          <w:color w:val="000000" w:themeColor="text1"/>
          <w:spacing w:val="-1"/>
          <w:sz w:val="24"/>
        </w:rPr>
        <w:t xml:space="preserve"> </w:t>
      </w:r>
      <w:r>
        <w:rPr>
          <w:rFonts w:ascii="Times New Roman" w:hAnsi="Times New Roman" w:cs="Times New Roman"/>
          <w:b/>
          <w:color w:val="000000" w:themeColor="text1"/>
          <w:sz w:val="24"/>
        </w:rPr>
        <w:t>2023</w:t>
      </w:r>
      <w:r>
        <w:rPr>
          <w:rFonts w:ascii="Times New Roman" w:hAnsi="Times New Roman" w:cs="Times New Roman"/>
          <w:color w:val="000000" w:themeColor="text1"/>
          <w:sz w:val="24"/>
        </w:rPr>
        <w:t>:</w:t>
      </w:r>
      <w:r>
        <w:rPr>
          <w:rFonts w:ascii="Times New Roman" w:hAnsi="Times New Roman" w:cs="Times New Roman"/>
          <w:b/>
          <w:color w:val="000000" w:themeColor="text1"/>
          <w:sz w:val="24"/>
        </w:rPr>
        <w:t xml:space="preserve"> </w:t>
      </w:r>
      <w:r>
        <w:rPr>
          <w:rFonts w:ascii="Times New Roman" w:hAnsi="Times New Roman" w:cs="Times New Roman"/>
          <w:color w:val="000000" w:themeColor="text1"/>
          <w:sz w:val="24"/>
        </w:rPr>
        <w:t xml:space="preserve">Notification of paper acceptance </w:t>
      </w:r>
    </w:p>
    <w:p w14:paraId="2272A6FE" w14:textId="603FFE02" w:rsidR="00BA0CD7" w:rsidRPr="00D0564E" w:rsidRDefault="00A752DD">
      <w:pPr>
        <w:tabs>
          <w:tab w:val="left" w:pos="1958"/>
          <w:tab w:val="left" w:pos="1999"/>
        </w:tabs>
        <w:spacing w:before="19" w:line="216" w:lineRule="auto"/>
        <w:ind w:left="120" w:right="2827"/>
        <w:rPr>
          <w:rFonts w:ascii="Times New Roman" w:hAnsi="Times New Roman" w:cs="Times New Roman"/>
          <w:color w:val="C00000"/>
          <w:spacing w:val="1"/>
          <w:sz w:val="24"/>
        </w:rPr>
      </w:pPr>
      <w:r w:rsidRPr="00D0564E">
        <w:rPr>
          <w:rFonts w:ascii="Times New Roman" w:hAnsi="Times New Roman" w:cs="Times New Roman"/>
          <w:b/>
          <w:color w:val="C00000"/>
          <w:sz w:val="24"/>
        </w:rPr>
        <w:t>6</w:t>
      </w:r>
      <w:r w:rsidR="007C1938" w:rsidRPr="00D0564E">
        <w:rPr>
          <w:rFonts w:ascii="Times New Roman" w:hAnsi="Times New Roman" w:cs="Times New Roman"/>
          <w:b/>
          <w:color w:val="C00000"/>
          <w:sz w:val="24"/>
        </w:rPr>
        <w:t xml:space="preserve"> </w:t>
      </w:r>
      <w:r w:rsidRPr="00D0564E">
        <w:rPr>
          <w:rFonts w:ascii="Times New Roman" w:hAnsi="Times New Roman" w:cs="Times New Roman"/>
          <w:b/>
          <w:color w:val="C00000"/>
          <w:sz w:val="24"/>
        </w:rPr>
        <w:t>June</w:t>
      </w:r>
      <w:r w:rsidR="007C1938" w:rsidRPr="00D0564E">
        <w:rPr>
          <w:rFonts w:ascii="Times New Roman" w:hAnsi="Times New Roman" w:cs="Times New Roman"/>
          <w:b/>
          <w:color w:val="C00000"/>
          <w:sz w:val="24"/>
        </w:rPr>
        <w:t xml:space="preserve"> 2023 – </w:t>
      </w:r>
      <w:r w:rsidRPr="00D0564E">
        <w:rPr>
          <w:rFonts w:ascii="Times New Roman" w:hAnsi="Times New Roman" w:cs="Times New Roman"/>
          <w:b/>
          <w:color w:val="C00000"/>
          <w:sz w:val="24"/>
        </w:rPr>
        <w:t>6</w:t>
      </w:r>
      <w:r w:rsidR="007C1938" w:rsidRPr="00D0564E">
        <w:rPr>
          <w:rFonts w:ascii="Times New Roman" w:hAnsi="Times New Roman" w:cs="Times New Roman"/>
          <w:b/>
          <w:color w:val="C00000"/>
          <w:sz w:val="24"/>
        </w:rPr>
        <w:t xml:space="preserve"> July 2023: </w:t>
      </w:r>
      <w:r w:rsidR="007C1938" w:rsidRPr="00D0564E">
        <w:rPr>
          <w:rFonts w:ascii="Times New Roman" w:hAnsi="Times New Roman" w:cs="Times New Roman"/>
          <w:color w:val="C00000"/>
          <w:sz w:val="24"/>
        </w:rPr>
        <w:t>Conference</w:t>
      </w:r>
      <w:r w:rsidR="007C1938" w:rsidRPr="00D0564E">
        <w:rPr>
          <w:rFonts w:ascii="Times New Roman" w:hAnsi="Times New Roman" w:cs="Times New Roman"/>
          <w:color w:val="C00000"/>
          <w:spacing w:val="-1"/>
          <w:sz w:val="24"/>
        </w:rPr>
        <w:t xml:space="preserve"> </w:t>
      </w:r>
      <w:r w:rsidR="007C1938" w:rsidRPr="00D0564E">
        <w:rPr>
          <w:rFonts w:ascii="Times New Roman" w:hAnsi="Times New Roman" w:cs="Times New Roman"/>
          <w:color w:val="C00000"/>
          <w:sz w:val="24"/>
        </w:rPr>
        <w:t>registration</w:t>
      </w:r>
      <w:r w:rsidR="007C1938" w:rsidRPr="00D0564E">
        <w:rPr>
          <w:rFonts w:ascii="Times New Roman" w:hAnsi="Times New Roman" w:cs="Times New Roman"/>
          <w:color w:val="C00000"/>
          <w:spacing w:val="1"/>
          <w:sz w:val="24"/>
        </w:rPr>
        <w:t xml:space="preserve"> </w:t>
      </w:r>
    </w:p>
    <w:p w14:paraId="12007B41" w14:textId="1EB64E2B" w:rsidR="00D0564E" w:rsidRPr="00D0564E" w:rsidRDefault="00D0564E" w:rsidP="00D0564E">
      <w:pPr>
        <w:pStyle w:val="a5"/>
        <w:spacing w:after="0" w:line="336" w:lineRule="auto"/>
        <w:ind w:left="120" w:right="114"/>
        <w:jc w:val="both"/>
        <w:rPr>
          <w:rFonts w:ascii="Times New Roman" w:eastAsiaTheme="minorEastAsia" w:hAnsi="Times New Roman" w:cs="Times New Roman"/>
          <w:bCs/>
          <w:color w:val="C00000"/>
          <w:lang w:eastAsia="zh-CN"/>
        </w:rPr>
      </w:pPr>
      <w:r w:rsidRPr="00D0564E">
        <w:rPr>
          <w:rFonts w:ascii="Times New Roman" w:eastAsiaTheme="minorEastAsia" w:hAnsi="Times New Roman" w:cs="Times New Roman"/>
          <w:bCs/>
          <w:color w:val="C00000"/>
          <w:lang w:eastAsia="zh-CN"/>
        </w:rPr>
        <w:t>(Registrants must fill in the registration information and pay registration fee by 6 July)</w:t>
      </w:r>
    </w:p>
    <w:p w14:paraId="237D1832" w14:textId="04B21CBA" w:rsidR="00BA0CD7" w:rsidRDefault="007C1938">
      <w:pPr>
        <w:tabs>
          <w:tab w:val="left" w:pos="1958"/>
          <w:tab w:val="left" w:pos="1999"/>
        </w:tabs>
        <w:spacing w:before="19" w:line="216" w:lineRule="auto"/>
        <w:ind w:left="120" w:right="2827"/>
        <w:rPr>
          <w:rFonts w:ascii="Times New Roman" w:hAnsi="Times New Roman" w:cs="Times New Roman"/>
          <w:sz w:val="24"/>
        </w:rPr>
      </w:pPr>
      <w:r>
        <w:rPr>
          <w:rFonts w:ascii="Times New Roman" w:hAnsi="Times New Roman" w:cs="Times New Roman"/>
          <w:b/>
          <w:color w:val="000000" w:themeColor="text1"/>
          <w:sz w:val="24"/>
        </w:rPr>
        <w:t xml:space="preserve">5-6 August 2023: </w:t>
      </w:r>
      <w:r>
        <w:rPr>
          <w:rFonts w:ascii="Times New Roman" w:hAnsi="Times New Roman" w:cs="Times New Roman"/>
          <w:sz w:val="24"/>
        </w:rPr>
        <w:t>Conference</w:t>
      </w:r>
      <w:r>
        <w:rPr>
          <w:rFonts w:ascii="Times New Roman" w:hAnsi="Times New Roman" w:cs="Times New Roman"/>
          <w:spacing w:val="-1"/>
          <w:sz w:val="24"/>
        </w:rPr>
        <w:t xml:space="preserve"> </w:t>
      </w:r>
    </w:p>
    <w:p w14:paraId="1115F94E" w14:textId="01E9008C" w:rsidR="00BA0CD7" w:rsidRDefault="00BA0CD7">
      <w:pPr>
        <w:pStyle w:val="a5"/>
        <w:spacing w:after="0" w:line="336" w:lineRule="auto"/>
        <w:ind w:left="120" w:right="114"/>
        <w:jc w:val="both"/>
        <w:rPr>
          <w:rFonts w:ascii="Times New Roman" w:eastAsiaTheme="minorEastAsia" w:hAnsi="Times New Roman" w:cs="Times New Roman"/>
          <w:bCs/>
          <w:lang w:eastAsia="zh-CN"/>
        </w:rPr>
      </w:pPr>
    </w:p>
    <w:p w14:paraId="79DBD945" w14:textId="77777777" w:rsidR="00A5068D" w:rsidRDefault="00A5068D" w:rsidP="00A5068D">
      <w:pPr>
        <w:pStyle w:val="1"/>
        <w:spacing w:before="28" w:line="240" w:lineRule="auto"/>
        <w:rPr>
          <w:rFonts w:ascii="Times New Roman" w:hAnsi="Times New Roman" w:cs="Times New Roman"/>
        </w:rPr>
      </w:pPr>
      <w:r>
        <w:rPr>
          <w:rFonts w:ascii="Times New Roman" w:hAnsi="Times New Roman" w:cs="Times New Roman"/>
          <w:color w:val="2F5496"/>
        </w:rPr>
        <w:t>Organizers</w:t>
      </w:r>
    </w:p>
    <w:p w14:paraId="022B198A" w14:textId="77777777" w:rsidR="00A5068D" w:rsidRDefault="00A5068D" w:rsidP="00A5068D">
      <w:pPr>
        <w:pStyle w:val="a5"/>
        <w:spacing w:line="240" w:lineRule="auto"/>
        <w:ind w:left="120" w:right="1285"/>
        <w:rPr>
          <w:rFonts w:ascii="Times New Roman" w:hAnsi="Times New Roman" w:cs="Times New Roman"/>
        </w:rPr>
      </w:pPr>
      <w:r>
        <w:rPr>
          <w:rFonts w:ascii="Times New Roman" w:hAnsi="Times New Roman" w:cs="Times New Roman"/>
        </w:rPr>
        <w:t>The Chinese Research Institute of Construction Management (CRIOCM)</w:t>
      </w:r>
    </w:p>
    <w:p w14:paraId="4A7F8525" w14:textId="77777777" w:rsidR="00A5068D" w:rsidRDefault="00A5068D" w:rsidP="00A5068D">
      <w:pPr>
        <w:pStyle w:val="a5"/>
        <w:spacing w:line="240" w:lineRule="auto"/>
        <w:ind w:left="120" w:right="1285"/>
        <w:rPr>
          <w:rFonts w:ascii="Times New Roman" w:hAnsi="Times New Roman" w:cs="Times New Roman"/>
          <w:color w:val="000000" w:themeColor="text1"/>
        </w:rPr>
      </w:pPr>
      <w:r>
        <w:rPr>
          <w:rFonts w:ascii="Times New Roman" w:hAnsi="Times New Roman" w:cs="Times New Roman"/>
          <w:color w:val="000000" w:themeColor="text1"/>
        </w:rPr>
        <w:t>Southeast University</w:t>
      </w:r>
    </w:p>
    <w:p w14:paraId="1923B742" w14:textId="77777777" w:rsidR="00A5068D" w:rsidRDefault="00A5068D" w:rsidP="00A5068D">
      <w:pPr>
        <w:pStyle w:val="a5"/>
        <w:spacing w:before="6" w:line="240" w:lineRule="auto"/>
        <w:rPr>
          <w:rFonts w:ascii="Times New Roman" w:hAnsi="Times New Roman" w:cs="Times New Roman"/>
          <w:color w:val="000000" w:themeColor="text1"/>
          <w:sz w:val="17"/>
        </w:rPr>
      </w:pPr>
    </w:p>
    <w:p w14:paraId="0A3A2F27" w14:textId="77777777" w:rsidR="00A5068D" w:rsidRDefault="00A5068D" w:rsidP="00A5068D">
      <w:pPr>
        <w:pStyle w:val="1"/>
        <w:spacing w:line="240" w:lineRule="auto"/>
        <w:rPr>
          <w:rFonts w:ascii="Times New Roman" w:hAnsi="Times New Roman" w:cs="Times New Roman"/>
          <w:color w:val="2F5496"/>
        </w:rPr>
      </w:pPr>
      <w:r>
        <w:rPr>
          <w:rFonts w:ascii="Times New Roman" w:hAnsi="Times New Roman" w:cs="Times New Roman"/>
          <w:color w:val="2F5496"/>
        </w:rPr>
        <w:t>Executive Organizers</w:t>
      </w:r>
    </w:p>
    <w:p w14:paraId="752FAC47" w14:textId="77777777" w:rsidR="00A5068D" w:rsidRDefault="00A5068D" w:rsidP="00A5068D">
      <w:pPr>
        <w:pStyle w:val="a5"/>
        <w:spacing w:line="240" w:lineRule="auto"/>
        <w:ind w:left="120" w:right="114"/>
        <w:jc w:val="both"/>
        <w:rPr>
          <w:rFonts w:ascii="Times New Roman" w:hAnsi="Times New Roman" w:cs="Times New Roman"/>
        </w:rPr>
      </w:pPr>
      <w:bookmarkStart w:id="2" w:name="_Hlk97650049"/>
      <w:r>
        <w:rPr>
          <w:rFonts w:ascii="Times New Roman" w:hAnsi="Times New Roman" w:cs="Times New Roman"/>
        </w:rPr>
        <w:t xml:space="preserve">School of Civil Engineering, </w:t>
      </w:r>
      <w:bookmarkEnd w:id="2"/>
      <w:r>
        <w:rPr>
          <w:rFonts w:ascii="Times New Roman" w:hAnsi="Times New Roman" w:cs="Times New Roman"/>
        </w:rPr>
        <w:t>Southeast University</w:t>
      </w:r>
    </w:p>
    <w:p w14:paraId="40F11A14" w14:textId="77777777" w:rsidR="00A5068D" w:rsidRDefault="00A5068D" w:rsidP="00A5068D">
      <w:pPr>
        <w:pStyle w:val="a5"/>
        <w:spacing w:line="240" w:lineRule="auto"/>
        <w:ind w:left="120" w:right="114"/>
        <w:jc w:val="both"/>
        <w:rPr>
          <w:rFonts w:ascii="Times New Roman" w:hAnsi="Times New Roman" w:cs="Times New Roman"/>
        </w:rPr>
      </w:pPr>
      <w:r>
        <w:rPr>
          <w:rFonts w:ascii="Times New Roman" w:hAnsi="Times New Roman" w:cs="Times New Roman"/>
        </w:rPr>
        <w:t>Engineering Management Committee, Jiangsu Civil Engineering &amp; Architectural Society</w:t>
      </w:r>
    </w:p>
    <w:p w14:paraId="7C823586" w14:textId="77777777" w:rsidR="00A5068D" w:rsidRDefault="00A5068D" w:rsidP="00A5068D">
      <w:pPr>
        <w:pStyle w:val="a5"/>
        <w:spacing w:line="240" w:lineRule="auto"/>
        <w:ind w:left="120" w:right="114"/>
        <w:jc w:val="both"/>
        <w:rPr>
          <w:rFonts w:ascii="Times New Roman" w:hAnsi="Times New Roman" w:cs="Times New Roman"/>
        </w:rPr>
      </w:pPr>
      <w:r>
        <w:rPr>
          <w:rFonts w:ascii="Times New Roman" w:hAnsi="Times New Roman" w:cs="Times New Roman"/>
        </w:rPr>
        <w:t>Construction and Real Estate Economy Committee, Jiangsu Civil Engineering &amp; Architectural Society</w:t>
      </w:r>
    </w:p>
    <w:p w14:paraId="2A4C41BA" w14:textId="77777777" w:rsidR="00A5068D" w:rsidRDefault="00A5068D" w:rsidP="00A5068D">
      <w:pPr>
        <w:pStyle w:val="a5"/>
        <w:spacing w:line="240" w:lineRule="auto"/>
        <w:ind w:left="120" w:right="114"/>
        <w:jc w:val="both"/>
        <w:rPr>
          <w:rFonts w:ascii="Times New Roman" w:hAnsi="Times New Roman" w:cs="Times New Roman"/>
        </w:rPr>
      </w:pPr>
      <w:r>
        <w:rPr>
          <w:rFonts w:ascii="Times New Roman" w:hAnsi="Times New Roman" w:cs="Times New Roman"/>
        </w:rPr>
        <w:t>Virtual Teaching Hub of Engineering Management in the Yangtze River Delta region</w:t>
      </w:r>
    </w:p>
    <w:p w14:paraId="4A8253B6" w14:textId="77777777" w:rsidR="00A5068D" w:rsidRDefault="00A5068D" w:rsidP="00A5068D">
      <w:pPr>
        <w:pStyle w:val="a5"/>
        <w:spacing w:line="240" w:lineRule="auto"/>
        <w:ind w:left="120" w:right="114"/>
        <w:jc w:val="both"/>
        <w:rPr>
          <w:rFonts w:ascii="Times New Roman" w:hAnsi="Times New Roman" w:cs="Times New Roman"/>
        </w:rPr>
      </w:pPr>
    </w:p>
    <w:p w14:paraId="04D2507A" w14:textId="77777777" w:rsidR="00A5068D" w:rsidRDefault="00A5068D" w:rsidP="00A5068D">
      <w:pPr>
        <w:pStyle w:val="1"/>
        <w:spacing w:line="240" w:lineRule="auto"/>
        <w:rPr>
          <w:rFonts w:ascii="Times New Roman" w:hAnsi="Times New Roman" w:cs="Times New Roman"/>
          <w:color w:val="2F5496"/>
        </w:rPr>
      </w:pPr>
      <w:r>
        <w:rPr>
          <w:rFonts w:ascii="Times New Roman" w:hAnsi="Times New Roman" w:cs="Times New Roman"/>
          <w:color w:val="2F5496"/>
        </w:rPr>
        <w:t>Co-organizers</w:t>
      </w:r>
    </w:p>
    <w:p w14:paraId="13660641" w14:textId="77777777" w:rsidR="00A5068D" w:rsidRDefault="00A5068D" w:rsidP="005C69D8">
      <w:pPr>
        <w:pStyle w:val="a5"/>
        <w:spacing w:line="240" w:lineRule="auto"/>
        <w:ind w:left="120" w:right="114"/>
        <w:jc w:val="both"/>
        <w:rPr>
          <w:rFonts w:ascii="Times New Roman" w:hAnsi="Times New Roman" w:cs="Times New Roman"/>
        </w:rPr>
      </w:pPr>
      <w:r>
        <w:rPr>
          <w:rFonts w:ascii="Times New Roman" w:hAnsi="Times New Roman" w:cs="Times New Roman"/>
        </w:rPr>
        <w:t>China-Pakistan Belt and Road Joint Laboratory on Smart Disaster Prevention of Major Infrastructures</w:t>
      </w:r>
    </w:p>
    <w:p w14:paraId="4C0AAC5A" w14:textId="77777777" w:rsidR="00A5068D" w:rsidRDefault="00A5068D" w:rsidP="00A5068D">
      <w:pPr>
        <w:pStyle w:val="a5"/>
        <w:spacing w:line="240" w:lineRule="auto"/>
        <w:ind w:left="119" w:right="332"/>
        <w:rPr>
          <w:rFonts w:ascii="Times New Roman" w:hAnsi="Times New Roman" w:cs="Times New Roman"/>
          <w:lang w:eastAsia="zh-CN"/>
        </w:rPr>
      </w:pPr>
      <w:r>
        <w:rPr>
          <w:rFonts w:ascii="Times New Roman" w:hAnsi="Times New Roman" w:cs="Times New Roman"/>
          <w:lang w:eastAsia="zh-CN"/>
        </w:rPr>
        <w:t xml:space="preserve">Journal of </w:t>
      </w:r>
      <w:r>
        <w:rPr>
          <w:rFonts w:ascii="Times New Roman" w:hAnsi="Times New Roman" w:cs="Times New Roman" w:hint="eastAsia"/>
          <w:lang w:eastAsia="zh-CN"/>
        </w:rPr>
        <w:t>P</w:t>
      </w:r>
      <w:r>
        <w:rPr>
          <w:rFonts w:ascii="Times New Roman" w:hAnsi="Times New Roman" w:cs="Times New Roman"/>
          <w:lang w:eastAsia="zh-CN"/>
        </w:rPr>
        <w:t>roject Management Technology</w:t>
      </w:r>
    </w:p>
    <w:p w14:paraId="5082D023" w14:textId="77777777" w:rsidR="00A5068D" w:rsidRDefault="00A5068D" w:rsidP="00A5068D">
      <w:pPr>
        <w:pStyle w:val="a5"/>
        <w:spacing w:line="240" w:lineRule="auto"/>
        <w:ind w:left="119" w:right="332"/>
        <w:rPr>
          <w:rFonts w:ascii="Times New Roman" w:hAnsi="Times New Roman" w:cs="Times New Roman"/>
        </w:rPr>
      </w:pPr>
      <w:r>
        <w:rPr>
          <w:rFonts w:ascii="Times New Roman" w:hAnsi="Times New Roman" w:cs="Times New Roman"/>
        </w:rPr>
        <w:t xml:space="preserve">College of Urban and Environmental Sciences, Peking University </w:t>
      </w:r>
    </w:p>
    <w:p w14:paraId="4577A794" w14:textId="77777777" w:rsidR="00A5068D" w:rsidRDefault="00A5068D" w:rsidP="00A5068D">
      <w:pPr>
        <w:pStyle w:val="a5"/>
        <w:spacing w:line="240" w:lineRule="auto"/>
        <w:ind w:left="119" w:right="332"/>
        <w:rPr>
          <w:rFonts w:ascii="Times New Roman" w:hAnsi="Times New Roman" w:cs="Times New Roman"/>
        </w:rPr>
      </w:pPr>
      <w:r>
        <w:rPr>
          <w:rFonts w:ascii="Times New Roman" w:hAnsi="Times New Roman" w:cs="Times New Roman"/>
        </w:rPr>
        <w:t xml:space="preserve">School of Management Science and Real Estate, Chongqing University </w:t>
      </w:r>
    </w:p>
    <w:p w14:paraId="1A64C2F1" w14:textId="77777777" w:rsidR="00A5068D" w:rsidRDefault="00A5068D" w:rsidP="00A5068D">
      <w:pPr>
        <w:pStyle w:val="a5"/>
        <w:spacing w:line="240" w:lineRule="auto"/>
        <w:ind w:left="119" w:right="332"/>
        <w:rPr>
          <w:rFonts w:ascii="Times New Roman" w:hAnsi="Times New Roman" w:cs="Times New Roman"/>
        </w:rPr>
      </w:pPr>
      <w:r>
        <w:rPr>
          <w:rFonts w:ascii="Times New Roman" w:hAnsi="Times New Roman" w:cs="Times New Roman"/>
        </w:rPr>
        <w:t>Faculty of Architecture, The University of Hong Kong</w:t>
      </w:r>
    </w:p>
    <w:p w14:paraId="269759CA" w14:textId="77777777" w:rsidR="00A5068D" w:rsidRDefault="00A5068D" w:rsidP="00A5068D">
      <w:pPr>
        <w:pStyle w:val="a5"/>
        <w:spacing w:line="240" w:lineRule="auto"/>
        <w:ind w:left="119"/>
        <w:rPr>
          <w:rFonts w:ascii="Times New Roman" w:hAnsi="Times New Roman" w:cs="Times New Roman"/>
        </w:rPr>
      </w:pPr>
      <w:r>
        <w:rPr>
          <w:rFonts w:ascii="Times New Roman" w:hAnsi="Times New Roman" w:cs="Times New Roman"/>
        </w:rPr>
        <w:lastRenderedPageBreak/>
        <w:t>Department of Building and Real Estate, The Hong Kong Polytechnic University</w:t>
      </w:r>
    </w:p>
    <w:p w14:paraId="175C63BE" w14:textId="77777777" w:rsidR="00A5068D" w:rsidRDefault="00A5068D" w:rsidP="00A5068D">
      <w:pPr>
        <w:pStyle w:val="a5"/>
        <w:spacing w:line="240" w:lineRule="auto"/>
        <w:ind w:left="119" w:right="1285"/>
        <w:rPr>
          <w:rFonts w:ascii="Times New Roman" w:hAnsi="Times New Roman" w:cs="Times New Roman"/>
        </w:rPr>
      </w:pPr>
      <w:r>
        <w:rPr>
          <w:rFonts w:ascii="Times New Roman" w:hAnsi="Times New Roman" w:cs="Times New Roman"/>
        </w:rPr>
        <w:t xml:space="preserve">Department of Public Policy, City University of Hong Kong </w:t>
      </w:r>
    </w:p>
    <w:p w14:paraId="4E6B1CD4" w14:textId="77777777" w:rsidR="00A5068D" w:rsidRDefault="00A5068D" w:rsidP="00A5068D">
      <w:pPr>
        <w:pStyle w:val="a5"/>
        <w:spacing w:line="240" w:lineRule="auto"/>
        <w:ind w:left="119" w:right="1285"/>
        <w:rPr>
          <w:rFonts w:ascii="Times New Roman" w:hAnsi="Times New Roman" w:cs="Times New Roman"/>
        </w:rPr>
      </w:pPr>
      <w:r>
        <w:rPr>
          <w:rFonts w:ascii="Times New Roman" w:hAnsi="Times New Roman" w:cs="Times New Roman"/>
        </w:rPr>
        <w:t xml:space="preserve">Real Estate Research Institute, Xi’an </w:t>
      </w:r>
      <w:proofErr w:type="spellStart"/>
      <w:r>
        <w:rPr>
          <w:rFonts w:ascii="Times New Roman" w:hAnsi="Times New Roman" w:cs="Times New Roman"/>
        </w:rPr>
        <w:t>Jiaotong</w:t>
      </w:r>
      <w:proofErr w:type="spellEnd"/>
      <w:r>
        <w:rPr>
          <w:rFonts w:ascii="Times New Roman" w:hAnsi="Times New Roman" w:cs="Times New Roman"/>
        </w:rPr>
        <w:t xml:space="preserve"> University </w:t>
      </w:r>
    </w:p>
    <w:p w14:paraId="7E3DE2AE" w14:textId="77777777" w:rsidR="00A5068D" w:rsidRDefault="00A5068D" w:rsidP="00A5068D">
      <w:pPr>
        <w:pStyle w:val="a5"/>
        <w:spacing w:line="240" w:lineRule="auto"/>
        <w:ind w:left="119" w:right="1285"/>
        <w:rPr>
          <w:rFonts w:ascii="Times New Roman" w:hAnsi="Times New Roman" w:cs="Times New Roman"/>
        </w:rPr>
      </w:pPr>
      <w:r>
        <w:rPr>
          <w:rFonts w:ascii="Times New Roman" w:hAnsi="Times New Roman" w:cs="Times New Roman"/>
        </w:rPr>
        <w:t>School of Public Affairs, Zhejiang University</w:t>
      </w:r>
    </w:p>
    <w:p w14:paraId="272E1C1B" w14:textId="77777777" w:rsidR="00A5068D" w:rsidRDefault="00A5068D" w:rsidP="00A5068D">
      <w:pPr>
        <w:pStyle w:val="a5"/>
        <w:spacing w:line="240" w:lineRule="auto"/>
        <w:ind w:left="119"/>
        <w:rPr>
          <w:rFonts w:ascii="Times New Roman" w:hAnsi="Times New Roman" w:cs="Times New Roman"/>
        </w:rPr>
      </w:pPr>
      <w:r>
        <w:rPr>
          <w:rFonts w:ascii="Times New Roman" w:hAnsi="Times New Roman" w:cs="Times New Roman"/>
        </w:rPr>
        <w:t>Department of Construction Management, Tsinghua University</w:t>
      </w:r>
    </w:p>
    <w:p w14:paraId="62C6A604" w14:textId="2EF90B0E" w:rsidR="00A5068D" w:rsidRDefault="00A5068D">
      <w:pPr>
        <w:pStyle w:val="a5"/>
        <w:spacing w:after="0" w:line="336" w:lineRule="auto"/>
        <w:ind w:left="120" w:right="114"/>
        <w:jc w:val="both"/>
        <w:rPr>
          <w:rFonts w:ascii="Times New Roman" w:eastAsiaTheme="minorEastAsia" w:hAnsi="Times New Roman" w:cs="Times New Roman"/>
          <w:bCs/>
          <w:lang w:eastAsia="zh-CN"/>
        </w:rPr>
      </w:pPr>
    </w:p>
    <w:p w14:paraId="2C6D772A" w14:textId="783809BB" w:rsidR="00A5068D" w:rsidRDefault="00A5068D" w:rsidP="00A5068D">
      <w:pPr>
        <w:pStyle w:val="1"/>
        <w:spacing w:before="28" w:line="240" w:lineRule="auto"/>
        <w:rPr>
          <w:rFonts w:ascii="Times New Roman" w:hAnsi="Times New Roman" w:cs="Times New Roman"/>
        </w:rPr>
      </w:pPr>
      <w:r>
        <w:rPr>
          <w:rFonts w:ascii="Times New Roman" w:hAnsi="Times New Roman" w:cs="Times New Roman"/>
          <w:color w:val="2F5496"/>
        </w:rPr>
        <w:t>Registration</w:t>
      </w:r>
    </w:p>
    <w:p w14:paraId="494D0E65" w14:textId="43857611" w:rsidR="005C69D8" w:rsidRDefault="005C69D8" w:rsidP="00A5068D">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hint="eastAsia"/>
          <w:bCs/>
          <w:lang w:eastAsia="zh-CN"/>
        </w:rPr>
        <w:t>T</w:t>
      </w:r>
      <w:r>
        <w:rPr>
          <w:rFonts w:ascii="Times New Roman" w:eastAsiaTheme="minorEastAsia" w:hAnsi="Times New Roman" w:cs="Times New Roman"/>
          <w:bCs/>
          <w:lang w:eastAsia="zh-CN"/>
        </w:rPr>
        <w:t>here are two ways to complete the registration for CRIOCM2023:</w:t>
      </w:r>
    </w:p>
    <w:p w14:paraId="720F5565" w14:textId="17730B3C" w:rsidR="005C69D8" w:rsidRDefault="005C69D8" w:rsidP="005C69D8">
      <w:pPr>
        <w:pStyle w:val="a5"/>
        <w:numPr>
          <w:ilvl w:val="0"/>
          <w:numId w:val="3"/>
        </w:numPr>
        <w:spacing w:after="0" w:line="336" w:lineRule="auto"/>
        <w:ind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 xml:space="preserve">Scan the below QR code or </w:t>
      </w:r>
      <w:r w:rsidR="00D0564E">
        <w:rPr>
          <w:rFonts w:ascii="Times New Roman" w:eastAsiaTheme="minorEastAsia" w:hAnsi="Times New Roman" w:cs="Times New Roman"/>
          <w:bCs/>
          <w:lang w:eastAsia="zh-CN"/>
        </w:rPr>
        <w:t>click</w:t>
      </w:r>
      <w:r>
        <w:rPr>
          <w:rFonts w:ascii="Times New Roman" w:eastAsiaTheme="minorEastAsia" w:hAnsi="Times New Roman" w:cs="Times New Roman"/>
          <w:bCs/>
          <w:lang w:eastAsia="zh-CN"/>
        </w:rPr>
        <w:t xml:space="preserve"> the link </w:t>
      </w:r>
      <w:hyperlink r:id="rId24" w:history="1">
        <w:r w:rsidRPr="00B408FC">
          <w:rPr>
            <w:rStyle w:val="af"/>
            <w:rFonts w:ascii="Times New Roman" w:eastAsiaTheme="minorEastAsia" w:hAnsi="Times New Roman" w:cs="Times New Roman"/>
            <w:bCs/>
            <w:lang w:eastAsia="zh-CN"/>
          </w:rPr>
          <w:t>https://www.wjx.top/vm/mpFYPIy.aspx</w:t>
        </w:r>
      </w:hyperlink>
      <w:r>
        <w:rPr>
          <w:rFonts w:ascii="Times New Roman" w:eastAsiaTheme="minorEastAsia" w:hAnsi="Times New Roman" w:cs="Times New Roman"/>
          <w:bCs/>
          <w:lang w:eastAsia="zh-CN"/>
        </w:rPr>
        <w:t>, and fill in your registration information (recommended).</w:t>
      </w:r>
    </w:p>
    <w:p w14:paraId="7C1CD902" w14:textId="25F51B1E" w:rsidR="005C69D8" w:rsidRDefault="008A58AF" w:rsidP="005C69D8">
      <w:pPr>
        <w:pStyle w:val="a5"/>
        <w:spacing w:after="0" w:line="336" w:lineRule="auto"/>
        <w:ind w:left="480" w:right="114"/>
        <w:jc w:val="center"/>
        <w:rPr>
          <w:rFonts w:ascii="Times New Roman" w:eastAsiaTheme="minorEastAsia" w:hAnsi="Times New Roman" w:cs="Times New Roman"/>
          <w:bCs/>
          <w:lang w:eastAsia="zh-CN"/>
        </w:rPr>
      </w:pPr>
      <w:r w:rsidRPr="008A58AF">
        <w:rPr>
          <w:rFonts w:ascii="Times New Roman" w:eastAsiaTheme="minorEastAsia" w:hAnsi="Times New Roman" w:cs="Times New Roman"/>
          <w:bCs/>
          <w:noProof/>
          <w:lang w:eastAsia="zh-CN"/>
        </w:rPr>
        <w:drawing>
          <wp:inline distT="0" distB="0" distL="0" distR="0" wp14:anchorId="1E5C2FA6" wp14:editId="10A17FF3">
            <wp:extent cx="1828800"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4529" cy="1844529"/>
                    </a:xfrm>
                    <a:prstGeom prst="rect">
                      <a:avLst/>
                    </a:prstGeom>
                    <a:noFill/>
                    <a:ln>
                      <a:noFill/>
                    </a:ln>
                  </pic:spPr>
                </pic:pic>
              </a:graphicData>
            </a:graphic>
          </wp:inline>
        </w:drawing>
      </w:r>
    </w:p>
    <w:p w14:paraId="04F96EB9" w14:textId="1C0160F4" w:rsidR="00A5068D" w:rsidRPr="008956F5" w:rsidRDefault="005C69D8" w:rsidP="005C69D8">
      <w:pPr>
        <w:pStyle w:val="a5"/>
        <w:numPr>
          <w:ilvl w:val="0"/>
          <w:numId w:val="3"/>
        </w:numPr>
        <w:spacing w:after="0" w:line="336" w:lineRule="auto"/>
        <w:ind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F</w:t>
      </w:r>
      <w:r w:rsidR="00A5068D">
        <w:rPr>
          <w:rFonts w:ascii="Times New Roman" w:eastAsiaTheme="minorEastAsia" w:hAnsi="Times New Roman" w:cs="Times New Roman"/>
          <w:bCs/>
          <w:lang w:eastAsia="zh-CN"/>
        </w:rPr>
        <w:t xml:space="preserve">ill in the Registration Form (Appendix 1) and send </w:t>
      </w:r>
      <w:r>
        <w:rPr>
          <w:rFonts w:ascii="Times New Roman" w:eastAsiaTheme="minorEastAsia" w:hAnsi="Times New Roman" w:cs="Times New Roman"/>
          <w:bCs/>
          <w:lang w:eastAsia="zh-CN"/>
        </w:rPr>
        <w:t xml:space="preserve">it </w:t>
      </w:r>
      <w:r w:rsidR="00A5068D">
        <w:rPr>
          <w:rFonts w:ascii="Times New Roman" w:eastAsiaTheme="minorEastAsia" w:hAnsi="Times New Roman" w:cs="Times New Roman"/>
          <w:bCs/>
          <w:lang w:eastAsia="zh-CN"/>
        </w:rPr>
        <w:t xml:space="preserve">to </w:t>
      </w:r>
      <w:hyperlink r:id="rId26" w:history="1">
        <w:r w:rsidR="00A5068D" w:rsidRPr="00B408FC">
          <w:rPr>
            <w:rStyle w:val="af"/>
            <w:rFonts w:ascii="Times New Roman" w:eastAsiaTheme="minorEastAsia" w:hAnsi="Times New Roman" w:cs="Times New Roman" w:hint="eastAsia"/>
            <w:bCs/>
            <w:lang w:eastAsia="zh-CN"/>
          </w:rPr>
          <w:t>criocm</w:t>
        </w:r>
        <w:r w:rsidR="00A5068D" w:rsidRPr="00B408FC">
          <w:rPr>
            <w:rStyle w:val="af"/>
            <w:rFonts w:ascii="Times New Roman" w:eastAsiaTheme="minorEastAsia" w:hAnsi="Times New Roman" w:cs="Times New Roman"/>
            <w:bCs/>
            <w:lang w:eastAsia="zh-CN"/>
          </w:rPr>
          <w:t>2023@163.com</w:t>
        </w:r>
      </w:hyperlink>
      <w:r w:rsidR="00A5068D">
        <w:rPr>
          <w:rFonts w:ascii="Times New Roman" w:eastAsiaTheme="minorEastAsia" w:hAnsi="Times New Roman" w:cs="Times New Roman"/>
          <w:bCs/>
          <w:lang w:eastAsia="zh-CN"/>
        </w:rPr>
        <w:t xml:space="preserve"> </w:t>
      </w:r>
    </w:p>
    <w:p w14:paraId="086AB201" w14:textId="1C071C78" w:rsidR="00A5068D" w:rsidRDefault="00A5068D" w:rsidP="00A5068D">
      <w:pPr>
        <w:pStyle w:val="a5"/>
        <w:spacing w:after="0" w:line="336" w:lineRule="auto"/>
        <w:ind w:right="114"/>
        <w:jc w:val="both"/>
        <w:rPr>
          <w:rFonts w:ascii="Times New Roman" w:eastAsiaTheme="minorEastAsia" w:hAnsi="Times New Roman" w:cs="Times New Roman"/>
          <w:bCs/>
          <w:lang w:eastAsia="zh-CN"/>
        </w:rPr>
      </w:pPr>
    </w:p>
    <w:p w14:paraId="049433EC" w14:textId="2C47F19E" w:rsidR="00A5068D" w:rsidRPr="005C69D8" w:rsidRDefault="005C69D8" w:rsidP="005C69D8">
      <w:pPr>
        <w:pStyle w:val="1"/>
        <w:spacing w:before="28" w:line="240" w:lineRule="auto"/>
        <w:rPr>
          <w:rFonts w:ascii="Times New Roman" w:hAnsi="Times New Roman" w:cs="Times New Roman"/>
        </w:rPr>
      </w:pPr>
      <w:r>
        <w:rPr>
          <w:rFonts w:ascii="Times New Roman" w:hAnsi="Times New Roman" w:cs="Times New Roman"/>
          <w:color w:val="2F5496"/>
        </w:rPr>
        <w:t>Registration Fee</w:t>
      </w:r>
    </w:p>
    <w:tbl>
      <w:tblPr>
        <w:tblStyle w:val="ae"/>
        <w:tblW w:w="0" w:type="auto"/>
        <w:tblInd w:w="250" w:type="dxa"/>
        <w:tblLook w:val="04A0" w:firstRow="1" w:lastRow="0" w:firstColumn="1" w:lastColumn="0" w:noHBand="0" w:noVBand="1"/>
      </w:tblPr>
      <w:tblGrid>
        <w:gridCol w:w="1833"/>
        <w:gridCol w:w="2089"/>
        <w:gridCol w:w="2089"/>
        <w:gridCol w:w="2089"/>
      </w:tblGrid>
      <w:tr w:rsidR="00A5068D" w:rsidRPr="00A5068D" w14:paraId="2CAC474C" w14:textId="77777777" w:rsidTr="005C69D8">
        <w:trPr>
          <w:trHeight w:val="630"/>
        </w:trPr>
        <w:tc>
          <w:tcPr>
            <w:tcW w:w="1833" w:type="dxa"/>
            <w:vAlign w:val="center"/>
          </w:tcPr>
          <w:p w14:paraId="4CBA6E7D" w14:textId="1AB839B9" w:rsidR="00A5068D" w:rsidRPr="005C69D8" w:rsidRDefault="00A5068D" w:rsidP="00E938B4">
            <w:pPr>
              <w:jc w:val="center"/>
              <w:rPr>
                <w:rFonts w:ascii="Times New Roman" w:eastAsiaTheme="minorEastAsia" w:hAnsi="Times New Roman" w:cs="Times New Roman"/>
                <w:b/>
                <w:bCs/>
                <w:sz w:val="24"/>
                <w:szCs w:val="28"/>
                <w:lang w:eastAsia="zh-CN"/>
              </w:rPr>
            </w:pPr>
            <w:r w:rsidRPr="005C69D8">
              <w:rPr>
                <w:rFonts w:ascii="Times New Roman" w:eastAsiaTheme="minorEastAsia" w:hAnsi="Times New Roman" w:cs="Times New Roman"/>
                <w:b/>
                <w:bCs/>
                <w:sz w:val="24"/>
                <w:szCs w:val="28"/>
                <w:lang w:eastAsia="zh-CN"/>
              </w:rPr>
              <w:t>Type</w:t>
            </w:r>
          </w:p>
        </w:tc>
        <w:tc>
          <w:tcPr>
            <w:tcW w:w="2089" w:type="dxa"/>
            <w:vAlign w:val="center"/>
          </w:tcPr>
          <w:p w14:paraId="272D8C86" w14:textId="4EAD23BB" w:rsidR="00A5068D" w:rsidRPr="005C69D8" w:rsidRDefault="00A5068D" w:rsidP="00E938B4">
            <w:pPr>
              <w:jc w:val="center"/>
              <w:rPr>
                <w:rFonts w:ascii="Times New Roman" w:eastAsiaTheme="minorEastAsia" w:hAnsi="Times New Roman" w:cs="Times New Roman"/>
                <w:b/>
                <w:bCs/>
                <w:sz w:val="24"/>
                <w:szCs w:val="28"/>
                <w:lang w:eastAsia="zh-CN"/>
              </w:rPr>
            </w:pPr>
            <w:r w:rsidRPr="005C69D8">
              <w:rPr>
                <w:rFonts w:ascii="Times New Roman" w:eastAsiaTheme="minorEastAsia" w:hAnsi="Times New Roman" w:cs="Times New Roman"/>
                <w:b/>
                <w:bCs/>
                <w:sz w:val="24"/>
                <w:szCs w:val="28"/>
              </w:rPr>
              <w:t>CRIOCM</w:t>
            </w:r>
            <w:r w:rsidRPr="005C69D8">
              <w:rPr>
                <w:rFonts w:ascii="Times New Roman" w:eastAsiaTheme="minorEastAsia" w:hAnsi="Times New Roman" w:cs="Times New Roman"/>
                <w:b/>
                <w:bCs/>
                <w:sz w:val="24"/>
                <w:szCs w:val="28"/>
                <w:lang w:eastAsia="zh-CN"/>
              </w:rPr>
              <w:t xml:space="preserve"> Member</w:t>
            </w:r>
          </w:p>
        </w:tc>
        <w:tc>
          <w:tcPr>
            <w:tcW w:w="2089" w:type="dxa"/>
            <w:vAlign w:val="center"/>
          </w:tcPr>
          <w:p w14:paraId="1974C5BA" w14:textId="10260D0D" w:rsidR="00A5068D" w:rsidRPr="005C69D8" w:rsidRDefault="005C69D8" w:rsidP="00E938B4">
            <w:pPr>
              <w:jc w:val="center"/>
              <w:rPr>
                <w:rFonts w:ascii="Times New Roman" w:eastAsiaTheme="minorEastAsia" w:hAnsi="Times New Roman" w:cs="Times New Roman"/>
                <w:b/>
                <w:bCs/>
                <w:sz w:val="24"/>
                <w:szCs w:val="28"/>
              </w:rPr>
            </w:pPr>
            <w:r w:rsidRPr="005C69D8">
              <w:rPr>
                <w:rFonts w:ascii="Times New Roman" w:eastAsiaTheme="minorEastAsia" w:hAnsi="Times New Roman" w:cs="Times New Roman"/>
                <w:b/>
                <w:bCs/>
                <w:sz w:val="24"/>
                <w:szCs w:val="28"/>
                <w:lang w:eastAsia="zh-CN"/>
              </w:rPr>
              <w:t>Normal delegate</w:t>
            </w:r>
          </w:p>
        </w:tc>
        <w:tc>
          <w:tcPr>
            <w:tcW w:w="2089" w:type="dxa"/>
            <w:vAlign w:val="center"/>
          </w:tcPr>
          <w:p w14:paraId="2FD22A44" w14:textId="66251EB0" w:rsidR="00A5068D" w:rsidRPr="005C69D8" w:rsidRDefault="00A5068D" w:rsidP="00E938B4">
            <w:pPr>
              <w:jc w:val="center"/>
              <w:rPr>
                <w:rFonts w:ascii="Times New Roman" w:eastAsiaTheme="minorEastAsia" w:hAnsi="Times New Roman" w:cs="Times New Roman"/>
                <w:b/>
                <w:bCs/>
                <w:sz w:val="24"/>
                <w:szCs w:val="28"/>
                <w:lang w:eastAsia="zh-CN"/>
              </w:rPr>
            </w:pPr>
            <w:r w:rsidRPr="005C69D8">
              <w:rPr>
                <w:rFonts w:ascii="Times New Roman" w:eastAsiaTheme="minorEastAsia" w:hAnsi="Times New Roman" w:cs="Times New Roman"/>
                <w:b/>
                <w:bCs/>
                <w:sz w:val="24"/>
                <w:szCs w:val="28"/>
                <w:lang w:eastAsia="zh-CN"/>
              </w:rPr>
              <w:t>Student</w:t>
            </w:r>
            <w:r w:rsidR="005C69D8" w:rsidRPr="005C69D8">
              <w:rPr>
                <w:b/>
                <w:bCs/>
              </w:rPr>
              <w:t xml:space="preserve"> </w:t>
            </w:r>
            <w:r w:rsidR="005C69D8" w:rsidRPr="005C69D8">
              <w:rPr>
                <w:rFonts w:ascii="Times New Roman" w:eastAsiaTheme="minorEastAsia" w:hAnsi="Times New Roman" w:cs="Times New Roman"/>
                <w:b/>
                <w:bCs/>
                <w:sz w:val="24"/>
                <w:szCs w:val="28"/>
                <w:lang w:eastAsia="zh-CN"/>
              </w:rPr>
              <w:t>delegate</w:t>
            </w:r>
          </w:p>
        </w:tc>
      </w:tr>
      <w:tr w:rsidR="00A5068D" w:rsidRPr="00A5068D" w14:paraId="2F57C83C" w14:textId="77777777" w:rsidTr="005C69D8">
        <w:trPr>
          <w:trHeight w:val="742"/>
        </w:trPr>
        <w:tc>
          <w:tcPr>
            <w:tcW w:w="1833" w:type="dxa"/>
            <w:vAlign w:val="center"/>
          </w:tcPr>
          <w:p w14:paraId="68380B38" w14:textId="38FE61C6" w:rsidR="00A5068D" w:rsidRPr="005C69D8" w:rsidRDefault="00A5068D" w:rsidP="00E938B4">
            <w:pPr>
              <w:jc w:val="center"/>
              <w:rPr>
                <w:rFonts w:ascii="Times New Roman" w:eastAsiaTheme="minorEastAsia" w:hAnsi="Times New Roman" w:cs="Times New Roman"/>
                <w:b/>
                <w:bCs/>
                <w:sz w:val="24"/>
                <w:szCs w:val="28"/>
                <w:lang w:eastAsia="zh-CN"/>
              </w:rPr>
            </w:pPr>
            <w:r w:rsidRPr="005C69D8">
              <w:rPr>
                <w:rFonts w:ascii="Times New Roman" w:eastAsiaTheme="minorEastAsia" w:hAnsi="Times New Roman" w:cs="Times New Roman"/>
                <w:b/>
                <w:bCs/>
                <w:sz w:val="24"/>
                <w:szCs w:val="28"/>
                <w:lang w:eastAsia="zh-CN"/>
              </w:rPr>
              <w:t>Fee</w:t>
            </w:r>
          </w:p>
        </w:tc>
        <w:tc>
          <w:tcPr>
            <w:tcW w:w="2089" w:type="dxa"/>
            <w:vAlign w:val="center"/>
          </w:tcPr>
          <w:p w14:paraId="7AAFD558" w14:textId="0F0E80F4" w:rsidR="00A5068D" w:rsidRPr="00A5068D" w:rsidRDefault="00A5068D" w:rsidP="00E938B4">
            <w:pPr>
              <w:jc w:val="center"/>
              <w:rPr>
                <w:rFonts w:ascii="Times New Roman" w:eastAsiaTheme="minorEastAsia" w:hAnsi="Times New Roman" w:cs="Times New Roman"/>
                <w:sz w:val="24"/>
                <w:szCs w:val="28"/>
                <w:lang w:eastAsia="zh-CN"/>
              </w:rPr>
            </w:pPr>
            <w:r w:rsidRPr="00A5068D">
              <w:rPr>
                <w:rFonts w:ascii="Times New Roman" w:eastAsiaTheme="minorEastAsia" w:hAnsi="Times New Roman" w:cs="Times New Roman"/>
                <w:sz w:val="24"/>
                <w:szCs w:val="28"/>
                <w:lang w:eastAsia="zh-CN"/>
              </w:rPr>
              <w:t>400USD</w:t>
            </w:r>
            <w:r w:rsidR="005C69D8">
              <w:rPr>
                <w:rFonts w:ascii="Times New Roman" w:eastAsiaTheme="minorEastAsia" w:hAnsi="Times New Roman" w:cs="Times New Roman"/>
                <w:sz w:val="24"/>
                <w:szCs w:val="28"/>
                <w:lang w:eastAsia="zh-CN"/>
              </w:rPr>
              <w:t>/person</w:t>
            </w:r>
          </w:p>
        </w:tc>
        <w:tc>
          <w:tcPr>
            <w:tcW w:w="2089" w:type="dxa"/>
            <w:vAlign w:val="center"/>
          </w:tcPr>
          <w:p w14:paraId="31E81131" w14:textId="121978CC" w:rsidR="00A5068D" w:rsidRPr="00A5068D" w:rsidRDefault="005C69D8" w:rsidP="005C69D8">
            <w:pPr>
              <w:jc w:val="center"/>
              <w:rPr>
                <w:rFonts w:ascii="Times New Roman" w:eastAsiaTheme="minorEastAsia" w:hAnsi="Times New Roman" w:cs="Times New Roman"/>
                <w:sz w:val="24"/>
                <w:szCs w:val="28"/>
                <w:lang w:eastAsia="zh-CN"/>
              </w:rPr>
            </w:pPr>
            <w:r w:rsidRPr="00A5068D">
              <w:rPr>
                <w:rFonts w:ascii="Times New Roman" w:eastAsiaTheme="minorEastAsia" w:hAnsi="Times New Roman" w:cs="Times New Roman"/>
                <w:sz w:val="24"/>
                <w:szCs w:val="28"/>
                <w:lang w:eastAsia="zh-CN"/>
              </w:rPr>
              <w:t>4</w:t>
            </w:r>
            <w:r>
              <w:rPr>
                <w:rFonts w:ascii="Times New Roman" w:eastAsiaTheme="minorEastAsia" w:hAnsi="Times New Roman" w:cs="Times New Roman"/>
                <w:sz w:val="24"/>
                <w:szCs w:val="28"/>
                <w:lang w:eastAsia="zh-CN"/>
              </w:rPr>
              <w:t>5</w:t>
            </w:r>
            <w:r w:rsidRPr="00A5068D">
              <w:rPr>
                <w:rFonts w:ascii="Times New Roman" w:eastAsiaTheme="minorEastAsia" w:hAnsi="Times New Roman" w:cs="Times New Roman"/>
                <w:sz w:val="24"/>
                <w:szCs w:val="28"/>
                <w:lang w:eastAsia="zh-CN"/>
              </w:rPr>
              <w:t>0USD</w:t>
            </w:r>
            <w:r>
              <w:rPr>
                <w:rFonts w:ascii="Times New Roman" w:eastAsiaTheme="minorEastAsia" w:hAnsi="Times New Roman" w:cs="Times New Roman"/>
                <w:sz w:val="24"/>
                <w:szCs w:val="28"/>
                <w:lang w:eastAsia="zh-CN"/>
              </w:rPr>
              <w:t>/person</w:t>
            </w:r>
          </w:p>
        </w:tc>
        <w:tc>
          <w:tcPr>
            <w:tcW w:w="2089" w:type="dxa"/>
            <w:vAlign w:val="center"/>
          </w:tcPr>
          <w:p w14:paraId="53744A6B" w14:textId="48696970" w:rsidR="00A5068D" w:rsidRPr="00A5068D" w:rsidRDefault="005C69D8" w:rsidP="005C69D8">
            <w:pPr>
              <w:jc w:val="center"/>
              <w:rPr>
                <w:rFonts w:ascii="Times New Roman" w:eastAsiaTheme="minorEastAsia" w:hAnsi="Times New Roman" w:cs="Times New Roman"/>
                <w:sz w:val="24"/>
                <w:szCs w:val="28"/>
                <w:lang w:eastAsia="zh-CN"/>
              </w:rPr>
            </w:pPr>
            <w:r>
              <w:rPr>
                <w:rFonts w:ascii="Times New Roman" w:eastAsiaTheme="minorEastAsia" w:hAnsi="Times New Roman" w:cs="Times New Roman"/>
                <w:sz w:val="24"/>
                <w:szCs w:val="28"/>
                <w:lang w:eastAsia="zh-CN"/>
              </w:rPr>
              <w:t>2</w:t>
            </w:r>
            <w:r w:rsidRPr="00A5068D">
              <w:rPr>
                <w:rFonts w:ascii="Times New Roman" w:eastAsiaTheme="minorEastAsia" w:hAnsi="Times New Roman" w:cs="Times New Roman"/>
                <w:sz w:val="24"/>
                <w:szCs w:val="28"/>
                <w:lang w:eastAsia="zh-CN"/>
              </w:rPr>
              <w:t>00USD</w:t>
            </w:r>
            <w:r>
              <w:rPr>
                <w:rFonts w:ascii="Times New Roman" w:eastAsiaTheme="minorEastAsia" w:hAnsi="Times New Roman" w:cs="Times New Roman"/>
                <w:sz w:val="24"/>
                <w:szCs w:val="28"/>
                <w:lang w:eastAsia="zh-CN"/>
              </w:rPr>
              <w:t>/person</w:t>
            </w:r>
          </w:p>
        </w:tc>
      </w:tr>
    </w:tbl>
    <w:p w14:paraId="3C921EF5" w14:textId="6403C5AF" w:rsidR="00A5068D" w:rsidRDefault="00A5068D">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hint="eastAsia"/>
          <w:bCs/>
          <w:lang w:eastAsia="zh-CN"/>
        </w:rPr>
        <w:t>N</w:t>
      </w:r>
      <w:r>
        <w:rPr>
          <w:rFonts w:ascii="Times New Roman" w:eastAsiaTheme="minorEastAsia" w:hAnsi="Times New Roman" w:cs="Times New Roman"/>
          <w:bCs/>
          <w:lang w:eastAsia="zh-CN"/>
        </w:rPr>
        <w:t>otes:</w:t>
      </w:r>
    </w:p>
    <w:p w14:paraId="7FC3BDA9" w14:textId="4DE018D2" w:rsidR="00A5068D" w:rsidRDefault="00A5068D" w:rsidP="00A5068D">
      <w:pPr>
        <w:pStyle w:val="a5"/>
        <w:numPr>
          <w:ilvl w:val="0"/>
          <w:numId w:val="2"/>
        </w:numPr>
        <w:spacing w:after="0" w:line="336" w:lineRule="auto"/>
        <w:ind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 xml:space="preserve">Registration fee includes </w:t>
      </w:r>
      <w:r w:rsidRPr="00A5068D">
        <w:rPr>
          <w:rFonts w:ascii="Times New Roman" w:eastAsiaTheme="minorEastAsia" w:hAnsi="Times New Roman" w:cs="Times New Roman"/>
          <w:bCs/>
          <w:lang w:eastAsia="zh-CN"/>
        </w:rPr>
        <w:t>conference fee</w:t>
      </w:r>
      <w:r>
        <w:rPr>
          <w:rFonts w:ascii="Times New Roman" w:eastAsiaTheme="minorEastAsia" w:hAnsi="Times New Roman" w:cs="Times New Roman"/>
          <w:bCs/>
          <w:lang w:eastAsia="zh-CN"/>
        </w:rPr>
        <w:t>,</w:t>
      </w:r>
      <w:r w:rsidRPr="00A5068D">
        <w:rPr>
          <w:rFonts w:ascii="Times New Roman" w:eastAsiaTheme="minorEastAsia" w:hAnsi="Times New Roman" w:cs="Times New Roman"/>
          <w:bCs/>
          <w:lang w:eastAsia="zh-CN"/>
        </w:rPr>
        <w:t xml:space="preserve"> </w:t>
      </w:r>
      <w:r>
        <w:rPr>
          <w:rFonts w:ascii="Times New Roman" w:eastAsiaTheme="minorEastAsia" w:hAnsi="Times New Roman" w:cs="Times New Roman"/>
          <w:bCs/>
          <w:lang w:eastAsia="zh-CN"/>
        </w:rPr>
        <w:t xml:space="preserve">meals and tea breaks, but does not include accommodation or transportation fee. </w:t>
      </w:r>
    </w:p>
    <w:p w14:paraId="0CE4517B" w14:textId="59C58425" w:rsidR="00A5068D" w:rsidRDefault="00A5068D" w:rsidP="00A5068D">
      <w:pPr>
        <w:pStyle w:val="a5"/>
        <w:numPr>
          <w:ilvl w:val="0"/>
          <w:numId w:val="2"/>
        </w:numPr>
        <w:spacing w:after="0" w:line="336" w:lineRule="auto"/>
        <w:ind w:right="114"/>
        <w:jc w:val="both"/>
        <w:rPr>
          <w:rFonts w:ascii="Times New Roman" w:eastAsiaTheme="minorEastAsia" w:hAnsi="Times New Roman" w:cs="Times New Roman"/>
          <w:bCs/>
          <w:lang w:eastAsia="zh-CN"/>
        </w:rPr>
      </w:pPr>
      <w:r>
        <w:rPr>
          <w:rFonts w:ascii="Times New Roman" w:eastAsiaTheme="minorEastAsia" w:hAnsi="Times New Roman" w:cs="Times New Roman" w:hint="eastAsia"/>
          <w:bCs/>
          <w:lang w:eastAsia="zh-CN"/>
        </w:rPr>
        <w:t>S</w:t>
      </w:r>
      <w:r>
        <w:rPr>
          <w:rFonts w:ascii="Times New Roman" w:eastAsiaTheme="minorEastAsia" w:hAnsi="Times New Roman" w:cs="Times New Roman"/>
          <w:bCs/>
          <w:lang w:eastAsia="zh-CN"/>
        </w:rPr>
        <w:t xml:space="preserve">tudent </w:t>
      </w:r>
      <w:r w:rsidR="005C69D8" w:rsidRPr="005C69D8">
        <w:rPr>
          <w:rFonts w:ascii="Times New Roman" w:eastAsiaTheme="minorEastAsia" w:hAnsi="Times New Roman" w:cs="Times New Roman"/>
          <w:bCs/>
          <w:lang w:eastAsia="zh-CN"/>
        </w:rPr>
        <w:t xml:space="preserve">delegate </w:t>
      </w:r>
      <w:r>
        <w:rPr>
          <w:rFonts w:ascii="Times New Roman" w:eastAsiaTheme="minorEastAsia" w:hAnsi="Times New Roman" w:cs="Times New Roman"/>
          <w:bCs/>
          <w:lang w:eastAsia="zh-CN"/>
        </w:rPr>
        <w:t>is applicable to undergraduate or graduate students. Student ID must be presented at the conference registration desk.</w:t>
      </w:r>
    </w:p>
    <w:p w14:paraId="4E2D7D43" w14:textId="0DCEFB26" w:rsidR="00A5068D" w:rsidRDefault="005C69D8" w:rsidP="005C69D8">
      <w:pPr>
        <w:pStyle w:val="a5"/>
        <w:numPr>
          <w:ilvl w:val="0"/>
          <w:numId w:val="2"/>
        </w:numPr>
        <w:spacing w:after="0" w:line="336" w:lineRule="auto"/>
        <w:ind w:right="114"/>
        <w:jc w:val="both"/>
        <w:rPr>
          <w:rFonts w:ascii="Times New Roman" w:eastAsiaTheme="minorEastAsia" w:hAnsi="Times New Roman" w:cs="Times New Roman"/>
          <w:bCs/>
          <w:lang w:eastAsia="zh-CN"/>
        </w:rPr>
      </w:pPr>
      <w:r w:rsidRPr="005C69D8">
        <w:rPr>
          <w:rFonts w:ascii="Times New Roman" w:eastAsiaTheme="minorEastAsia" w:hAnsi="Times New Roman" w:cs="Times New Roman"/>
          <w:bCs/>
          <w:lang w:eastAsia="zh-CN"/>
        </w:rPr>
        <w:t>For each of the accepted papers, at least one author should register and pay the</w:t>
      </w:r>
      <w:r>
        <w:rPr>
          <w:rFonts w:ascii="Times New Roman" w:eastAsiaTheme="minorEastAsia" w:hAnsi="Times New Roman" w:cs="Times New Roman" w:hint="eastAsia"/>
          <w:bCs/>
          <w:lang w:eastAsia="zh-CN"/>
        </w:rPr>
        <w:t xml:space="preserve"> </w:t>
      </w:r>
      <w:r w:rsidRPr="005C69D8">
        <w:rPr>
          <w:rFonts w:ascii="Times New Roman" w:eastAsiaTheme="minorEastAsia" w:hAnsi="Times New Roman" w:cs="Times New Roman"/>
          <w:bCs/>
          <w:lang w:eastAsia="zh-CN"/>
        </w:rPr>
        <w:t>registration fee</w:t>
      </w:r>
      <w:r w:rsidR="00691890">
        <w:rPr>
          <w:rFonts w:ascii="Times New Roman" w:eastAsiaTheme="minorEastAsia" w:hAnsi="Times New Roman" w:cs="Times New Roman"/>
          <w:bCs/>
          <w:lang w:eastAsia="zh-CN"/>
        </w:rPr>
        <w:t>.</w:t>
      </w:r>
    </w:p>
    <w:p w14:paraId="67D93DDF" w14:textId="4503792C" w:rsidR="00A5068D" w:rsidRPr="008A58AF" w:rsidRDefault="00691890" w:rsidP="008A58AF">
      <w:pPr>
        <w:pStyle w:val="a5"/>
        <w:numPr>
          <w:ilvl w:val="0"/>
          <w:numId w:val="2"/>
        </w:numPr>
        <w:spacing w:after="0" w:line="336" w:lineRule="auto"/>
        <w:ind w:right="114"/>
        <w:jc w:val="both"/>
        <w:rPr>
          <w:rFonts w:ascii="Times New Roman" w:eastAsiaTheme="minorEastAsia" w:hAnsi="Times New Roman" w:cs="Times New Roman"/>
          <w:bCs/>
          <w:lang w:eastAsia="zh-CN"/>
        </w:rPr>
      </w:pPr>
      <w:r w:rsidRPr="00691890">
        <w:rPr>
          <w:rFonts w:ascii="Times New Roman" w:eastAsiaTheme="minorEastAsia" w:hAnsi="Times New Roman" w:cs="Times New Roman"/>
          <w:bCs/>
          <w:lang w:eastAsia="zh-CN"/>
        </w:rPr>
        <w:t xml:space="preserve">Each registrant is only allowed to register </w:t>
      </w:r>
      <w:r>
        <w:rPr>
          <w:rFonts w:ascii="Times New Roman" w:eastAsiaTheme="minorEastAsia" w:hAnsi="Times New Roman" w:cs="Times New Roman"/>
          <w:bCs/>
          <w:lang w:eastAsia="zh-CN"/>
        </w:rPr>
        <w:t xml:space="preserve">for </w:t>
      </w:r>
      <w:r w:rsidRPr="00691890">
        <w:rPr>
          <w:rFonts w:ascii="Times New Roman" w:eastAsiaTheme="minorEastAsia" w:hAnsi="Times New Roman" w:cs="Times New Roman"/>
          <w:bCs/>
          <w:lang w:eastAsia="zh-CN"/>
        </w:rPr>
        <w:t>one paper as the</w:t>
      </w:r>
      <w:r>
        <w:rPr>
          <w:rFonts w:ascii="Times New Roman" w:eastAsiaTheme="minorEastAsia" w:hAnsi="Times New Roman" w:cs="Times New Roman" w:hint="eastAsia"/>
          <w:bCs/>
          <w:lang w:eastAsia="zh-CN"/>
        </w:rPr>
        <w:t xml:space="preserve"> </w:t>
      </w:r>
      <w:r w:rsidRPr="00691890">
        <w:rPr>
          <w:rFonts w:ascii="Times New Roman" w:eastAsiaTheme="minorEastAsia" w:hAnsi="Times New Roman" w:cs="Times New Roman"/>
          <w:bCs/>
          <w:lang w:eastAsia="zh-CN"/>
        </w:rPr>
        <w:t>first author.</w:t>
      </w:r>
    </w:p>
    <w:p w14:paraId="1309CF39" w14:textId="77777777" w:rsidR="00BA0CD7" w:rsidRDefault="007C1938">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56E99C65" w14:textId="55DC56FA" w:rsidR="005C69D8" w:rsidRPr="005C69D8" w:rsidRDefault="005C69D8" w:rsidP="005C69D8">
      <w:pPr>
        <w:pStyle w:val="1"/>
        <w:spacing w:before="28" w:line="240" w:lineRule="auto"/>
        <w:rPr>
          <w:rFonts w:ascii="Times New Roman" w:hAnsi="Times New Roman" w:cs="Times New Roman"/>
        </w:rPr>
      </w:pPr>
      <w:r>
        <w:rPr>
          <w:rFonts w:ascii="Times New Roman" w:hAnsi="Times New Roman" w:cs="Times New Roman"/>
          <w:color w:val="2F5496"/>
        </w:rPr>
        <w:lastRenderedPageBreak/>
        <w:t>Payment of Registration Fee</w:t>
      </w:r>
    </w:p>
    <w:p w14:paraId="032D51F9" w14:textId="04038872" w:rsidR="005C69D8" w:rsidRPr="005C69D8" w:rsidRDefault="005C69D8" w:rsidP="005C69D8">
      <w:pPr>
        <w:pStyle w:val="a5"/>
        <w:spacing w:after="0" w:line="336" w:lineRule="auto"/>
        <w:ind w:left="120" w:right="114"/>
        <w:jc w:val="both"/>
        <w:rPr>
          <w:rFonts w:ascii="Times New Roman" w:eastAsiaTheme="minorEastAsia" w:hAnsi="Times New Roman" w:cs="Times New Roman"/>
          <w:bCs/>
          <w:lang w:eastAsia="zh-CN"/>
        </w:rPr>
      </w:pPr>
      <w:r w:rsidRPr="005C69D8">
        <w:rPr>
          <w:rFonts w:ascii="Times New Roman" w:eastAsiaTheme="minorEastAsia" w:hAnsi="Times New Roman" w:cs="Times New Roman"/>
          <w:bCs/>
          <w:lang w:eastAsia="zh-CN"/>
        </w:rPr>
        <w:t>Remittance accounts are as</w:t>
      </w:r>
      <w:r>
        <w:rPr>
          <w:rFonts w:ascii="Times New Roman" w:eastAsiaTheme="minorEastAsia" w:hAnsi="Times New Roman" w:cs="Times New Roman" w:hint="eastAsia"/>
          <w:bCs/>
          <w:lang w:eastAsia="zh-CN"/>
        </w:rPr>
        <w:t xml:space="preserve"> </w:t>
      </w:r>
      <w:r w:rsidRPr="005C69D8">
        <w:rPr>
          <w:rFonts w:ascii="Times New Roman" w:eastAsiaTheme="minorEastAsia" w:hAnsi="Times New Roman" w:cs="Times New Roman"/>
          <w:bCs/>
          <w:lang w:eastAsia="zh-CN"/>
        </w:rPr>
        <w:t>follows:</w:t>
      </w:r>
    </w:p>
    <w:p w14:paraId="4330EBB6" w14:textId="34497FC1" w:rsidR="005C69D8" w:rsidRDefault="005C69D8">
      <w:pPr>
        <w:pStyle w:val="a5"/>
        <w:spacing w:line="240" w:lineRule="auto"/>
        <w:ind w:left="119"/>
        <w:rPr>
          <w:rFonts w:ascii="Times New Roman" w:hAnsi="Times New Roman" w:cs="Times New Roman"/>
          <w:lang w:eastAsia="zh-CN"/>
        </w:rPr>
      </w:pPr>
      <w:r>
        <w:rPr>
          <w:rFonts w:ascii="Times New Roman" w:hAnsi="Times New Roman" w:cs="Times New Roman" w:hint="eastAsia"/>
          <w:lang w:eastAsia="zh-CN"/>
        </w:rPr>
        <w:t>A</w:t>
      </w:r>
      <w:r>
        <w:rPr>
          <w:rFonts w:ascii="Times New Roman" w:hAnsi="Times New Roman" w:cs="Times New Roman"/>
          <w:lang w:eastAsia="zh-CN"/>
        </w:rPr>
        <w:t xml:space="preserve">ccount Name: </w:t>
      </w:r>
      <w:r w:rsidRPr="005C69D8">
        <w:rPr>
          <w:rFonts w:ascii="Times New Roman" w:hAnsi="Times New Roman" w:cs="Times New Roman"/>
          <w:lang w:eastAsia="zh-CN"/>
        </w:rPr>
        <w:t>SOUTHEAST UNIVERSITY</w:t>
      </w:r>
    </w:p>
    <w:p w14:paraId="5FE58AE4" w14:textId="31CB1EC5" w:rsidR="005C69D8" w:rsidRDefault="005C69D8" w:rsidP="005C69D8">
      <w:pPr>
        <w:pStyle w:val="a5"/>
        <w:spacing w:line="240" w:lineRule="auto"/>
        <w:ind w:left="119"/>
        <w:rPr>
          <w:rFonts w:ascii="Times New Roman" w:hAnsi="Times New Roman" w:cs="Times New Roman"/>
        </w:rPr>
      </w:pPr>
      <w:r w:rsidRPr="005C69D8">
        <w:rPr>
          <w:rFonts w:ascii="Times New Roman" w:hAnsi="Times New Roman" w:cs="Times New Roman"/>
        </w:rPr>
        <w:t xml:space="preserve">Account </w:t>
      </w:r>
      <w:r>
        <w:rPr>
          <w:rFonts w:ascii="Times New Roman" w:hAnsi="Times New Roman" w:cs="Times New Roman"/>
        </w:rPr>
        <w:t>N</w:t>
      </w:r>
      <w:r w:rsidRPr="005C69D8">
        <w:rPr>
          <w:rFonts w:ascii="Times New Roman" w:hAnsi="Times New Roman" w:cs="Times New Roman"/>
        </w:rPr>
        <w:t>umber:</w:t>
      </w:r>
      <w:r w:rsidRPr="005C69D8">
        <w:t xml:space="preserve"> </w:t>
      </w:r>
      <w:r w:rsidRPr="005C69D8">
        <w:rPr>
          <w:rFonts w:ascii="Times New Roman" w:hAnsi="Times New Roman" w:cs="Times New Roman"/>
        </w:rPr>
        <w:t>504058216351</w:t>
      </w:r>
    </w:p>
    <w:p w14:paraId="21464EAE" w14:textId="6D23666D" w:rsidR="005C69D8" w:rsidRDefault="005C69D8">
      <w:pPr>
        <w:pStyle w:val="a5"/>
        <w:spacing w:line="240" w:lineRule="auto"/>
        <w:ind w:left="119"/>
        <w:rPr>
          <w:rFonts w:ascii="Times New Roman" w:hAnsi="Times New Roman" w:cs="Times New Roman"/>
        </w:rPr>
      </w:pPr>
      <w:r w:rsidRPr="005C69D8">
        <w:rPr>
          <w:rFonts w:ascii="Times New Roman" w:hAnsi="Times New Roman" w:cs="Times New Roman"/>
        </w:rPr>
        <w:t>Account Bank: BANK OF CHINA NANJING XUANWU SUB-BRANCH</w:t>
      </w:r>
    </w:p>
    <w:p w14:paraId="240DCA98" w14:textId="0CABA784" w:rsidR="00103514" w:rsidRDefault="00103514" w:rsidP="005C69D8">
      <w:pPr>
        <w:pStyle w:val="a5"/>
        <w:spacing w:line="240" w:lineRule="auto"/>
        <w:ind w:left="120" w:right="114"/>
        <w:jc w:val="both"/>
        <w:rPr>
          <w:rFonts w:ascii="Times New Roman" w:hAnsi="Times New Roman" w:cs="Times New Roman"/>
        </w:rPr>
      </w:pPr>
      <w:r w:rsidRPr="005C69D8">
        <w:rPr>
          <w:rFonts w:ascii="Times New Roman" w:hAnsi="Times New Roman" w:cs="Times New Roman"/>
        </w:rPr>
        <w:t>Account Bank</w:t>
      </w:r>
      <w:r>
        <w:rPr>
          <w:rFonts w:ascii="Times New Roman" w:hAnsi="Times New Roman" w:cs="Times New Roman"/>
        </w:rPr>
        <w:t xml:space="preserve"> Number</w:t>
      </w:r>
      <w:r w:rsidRPr="005C69D8">
        <w:rPr>
          <w:rFonts w:ascii="Times New Roman" w:hAnsi="Times New Roman" w:cs="Times New Roman"/>
        </w:rPr>
        <w:t>:</w:t>
      </w:r>
      <w:r w:rsidRPr="00103514">
        <w:t xml:space="preserve"> </w:t>
      </w:r>
      <w:r w:rsidRPr="00103514">
        <w:rPr>
          <w:rFonts w:ascii="Times New Roman" w:hAnsi="Times New Roman" w:cs="Times New Roman"/>
        </w:rPr>
        <w:t>104301003062</w:t>
      </w:r>
    </w:p>
    <w:p w14:paraId="39546635" w14:textId="4322AB2E" w:rsidR="005C69D8" w:rsidRDefault="005C69D8" w:rsidP="005C69D8">
      <w:pPr>
        <w:pStyle w:val="a5"/>
        <w:spacing w:line="240" w:lineRule="auto"/>
        <w:ind w:left="120" w:right="114"/>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ddress of Account Bank:</w:t>
      </w:r>
      <w:r w:rsidRPr="005C69D8">
        <w:rPr>
          <w:rFonts w:ascii="Times New Roman" w:hAnsi="Times New Roman" w:cs="Times New Roman"/>
        </w:rPr>
        <w:t xml:space="preserve"> NO.16 HONGWU NORTH</w:t>
      </w:r>
      <w:r>
        <w:rPr>
          <w:rFonts w:ascii="Times New Roman" w:hAnsi="Times New Roman" w:cs="Times New Roman"/>
        </w:rPr>
        <w:t xml:space="preserve"> </w:t>
      </w:r>
      <w:r w:rsidRPr="005C69D8">
        <w:rPr>
          <w:rFonts w:ascii="Times New Roman" w:hAnsi="Times New Roman" w:cs="Times New Roman"/>
        </w:rPr>
        <w:t>ROAD,</w:t>
      </w:r>
      <w:r>
        <w:rPr>
          <w:rFonts w:ascii="Times New Roman" w:hAnsi="Times New Roman" w:cs="Times New Roman"/>
        </w:rPr>
        <w:t xml:space="preserve"> </w:t>
      </w:r>
      <w:r w:rsidRPr="005C69D8">
        <w:rPr>
          <w:rFonts w:ascii="Times New Roman" w:hAnsi="Times New Roman" w:cs="Times New Roman"/>
        </w:rPr>
        <w:t>NANJING,</w:t>
      </w:r>
      <w:r>
        <w:rPr>
          <w:rFonts w:ascii="Times New Roman" w:hAnsi="Times New Roman" w:cs="Times New Roman"/>
        </w:rPr>
        <w:t xml:space="preserve"> </w:t>
      </w:r>
      <w:r w:rsidRPr="005C69D8">
        <w:rPr>
          <w:rFonts w:ascii="Times New Roman" w:hAnsi="Times New Roman" w:cs="Times New Roman"/>
        </w:rPr>
        <w:t>JIANGSU,</w:t>
      </w:r>
      <w:r>
        <w:rPr>
          <w:rFonts w:ascii="Times New Roman" w:hAnsi="Times New Roman" w:cs="Times New Roman"/>
        </w:rPr>
        <w:t xml:space="preserve"> </w:t>
      </w:r>
      <w:r w:rsidRPr="005C69D8">
        <w:rPr>
          <w:rFonts w:ascii="Times New Roman" w:hAnsi="Times New Roman" w:cs="Times New Roman"/>
        </w:rPr>
        <w:t>CHINA</w:t>
      </w:r>
    </w:p>
    <w:p w14:paraId="73591E62" w14:textId="3A890C2E" w:rsidR="005C69D8" w:rsidRDefault="005C69D8">
      <w:pPr>
        <w:pStyle w:val="a5"/>
        <w:spacing w:line="240" w:lineRule="auto"/>
        <w:ind w:left="119"/>
        <w:rPr>
          <w:rFonts w:ascii="Times New Roman" w:hAnsi="Times New Roman" w:cs="Times New Roman"/>
        </w:rPr>
      </w:pPr>
      <w:r w:rsidRPr="005C69D8">
        <w:rPr>
          <w:rFonts w:ascii="Times New Roman" w:hAnsi="Times New Roman" w:cs="Times New Roman"/>
        </w:rPr>
        <w:t>SWIFT CODE:</w:t>
      </w:r>
      <w:r w:rsidR="00103514" w:rsidRPr="00103514">
        <w:t xml:space="preserve"> </w:t>
      </w:r>
      <w:r w:rsidR="00103514" w:rsidRPr="00103514">
        <w:rPr>
          <w:rFonts w:ascii="Times New Roman" w:hAnsi="Times New Roman" w:cs="Times New Roman"/>
        </w:rPr>
        <w:t>BKCHCNBJ940</w:t>
      </w:r>
    </w:p>
    <w:p w14:paraId="55B4766D" w14:textId="3AB5511C" w:rsidR="005C69D8" w:rsidRDefault="005C69D8">
      <w:pPr>
        <w:pStyle w:val="a5"/>
        <w:spacing w:line="240" w:lineRule="auto"/>
        <w:ind w:left="119"/>
        <w:rPr>
          <w:rFonts w:ascii="Times New Roman" w:hAnsi="Times New Roman" w:cs="Times New Roman"/>
        </w:rPr>
      </w:pPr>
    </w:p>
    <w:p w14:paraId="07132A87" w14:textId="77777777" w:rsidR="00103514" w:rsidRDefault="00103514" w:rsidP="00103514">
      <w:pPr>
        <w:pStyle w:val="a5"/>
        <w:spacing w:line="240" w:lineRule="auto"/>
        <w:ind w:left="119"/>
        <w:rPr>
          <w:rFonts w:ascii="Times New Roman" w:hAnsi="Times New Roman" w:cs="Times New Roman"/>
        </w:rPr>
      </w:pPr>
      <w:r w:rsidRPr="00103514">
        <w:rPr>
          <w:rFonts w:ascii="Times New Roman" w:hAnsi="Times New Roman" w:cs="Times New Roman"/>
        </w:rPr>
        <w:t xml:space="preserve">Notes: </w:t>
      </w:r>
    </w:p>
    <w:p w14:paraId="6C80D543" w14:textId="0E9EFE8C" w:rsidR="00103514" w:rsidRPr="00103514" w:rsidRDefault="00103514" w:rsidP="00103514">
      <w:pPr>
        <w:pStyle w:val="a5"/>
        <w:spacing w:line="240" w:lineRule="auto"/>
        <w:ind w:left="119"/>
        <w:rPr>
          <w:rFonts w:ascii="Times New Roman" w:hAnsi="Times New Roman" w:cs="Times New Roman"/>
        </w:rPr>
      </w:pPr>
      <w:r w:rsidRPr="00103514">
        <w:rPr>
          <w:rFonts w:ascii="Times New Roman" w:hAnsi="Times New Roman" w:cs="Times New Roman"/>
        </w:rPr>
        <w:t>1) Please state “CRIOCM202</w:t>
      </w:r>
      <w:r>
        <w:rPr>
          <w:rFonts w:ascii="Times New Roman" w:hAnsi="Times New Roman" w:cs="Times New Roman"/>
        </w:rPr>
        <w:t xml:space="preserve">3 </w:t>
      </w:r>
      <w:r w:rsidRPr="00103514">
        <w:rPr>
          <w:rFonts w:ascii="Times New Roman" w:hAnsi="Times New Roman" w:cs="Times New Roman"/>
        </w:rPr>
        <w:t>+</w:t>
      </w:r>
      <w:r>
        <w:rPr>
          <w:rFonts w:ascii="Times New Roman" w:hAnsi="Times New Roman" w:cs="Times New Roman"/>
        </w:rPr>
        <w:t xml:space="preserve"> your organization + your</w:t>
      </w:r>
      <w:r w:rsidRPr="00103514">
        <w:rPr>
          <w:rFonts w:ascii="Times New Roman" w:hAnsi="Times New Roman" w:cs="Times New Roman"/>
        </w:rPr>
        <w:t xml:space="preserve"> name” in the remittance details,</w:t>
      </w:r>
      <w:r>
        <w:rPr>
          <w:rFonts w:ascii="Times New Roman" w:hAnsi="Times New Roman" w:cs="Times New Roman" w:hint="eastAsia"/>
          <w:lang w:eastAsia="zh-CN"/>
        </w:rPr>
        <w:t xml:space="preserve"> </w:t>
      </w:r>
      <w:r w:rsidRPr="00103514">
        <w:rPr>
          <w:rFonts w:ascii="Times New Roman" w:hAnsi="Times New Roman" w:cs="Times New Roman"/>
        </w:rPr>
        <w:t>so that the conference affairs team can confirm the payment information.</w:t>
      </w:r>
    </w:p>
    <w:p w14:paraId="5CFE4B23" w14:textId="0497F636" w:rsidR="005C69D8" w:rsidRDefault="00103514" w:rsidP="00103514">
      <w:pPr>
        <w:pStyle w:val="a5"/>
        <w:spacing w:line="240" w:lineRule="auto"/>
        <w:ind w:left="119"/>
        <w:rPr>
          <w:rFonts w:ascii="Times New Roman" w:hAnsi="Times New Roman" w:cs="Times New Roman"/>
        </w:rPr>
      </w:pPr>
      <w:r w:rsidRPr="00103514">
        <w:rPr>
          <w:rFonts w:ascii="Times New Roman" w:hAnsi="Times New Roman" w:cs="Times New Roman"/>
        </w:rPr>
        <w:t>2) After the remittance, please complete the conference registration.</w:t>
      </w:r>
    </w:p>
    <w:p w14:paraId="59A26DD9" w14:textId="54CD35AE" w:rsidR="005C69D8" w:rsidRDefault="005C69D8">
      <w:pPr>
        <w:pStyle w:val="a5"/>
        <w:spacing w:line="240" w:lineRule="auto"/>
        <w:ind w:left="119"/>
        <w:rPr>
          <w:rFonts w:ascii="Times New Roman" w:hAnsi="Times New Roman" w:cs="Times New Roman"/>
        </w:rPr>
      </w:pPr>
    </w:p>
    <w:p w14:paraId="0F58FAC2" w14:textId="20A23A0E" w:rsidR="00103514" w:rsidRPr="005C69D8" w:rsidRDefault="00103514" w:rsidP="00103514">
      <w:pPr>
        <w:pStyle w:val="1"/>
        <w:spacing w:before="28" w:line="240" w:lineRule="auto"/>
        <w:rPr>
          <w:rFonts w:ascii="Times New Roman" w:hAnsi="Times New Roman" w:cs="Times New Roman"/>
        </w:rPr>
      </w:pPr>
      <w:proofErr w:type="spellStart"/>
      <w:r>
        <w:rPr>
          <w:rFonts w:ascii="Times New Roman" w:hAnsi="Times New Roman" w:cs="Times New Roman"/>
          <w:color w:val="2F5496"/>
        </w:rPr>
        <w:t>Wechat</w:t>
      </w:r>
      <w:proofErr w:type="spellEnd"/>
      <w:r>
        <w:rPr>
          <w:rFonts w:ascii="Times New Roman" w:hAnsi="Times New Roman" w:cs="Times New Roman"/>
          <w:color w:val="2F5496"/>
        </w:rPr>
        <w:t xml:space="preserve"> Group Chat</w:t>
      </w:r>
    </w:p>
    <w:p w14:paraId="5F9139AA" w14:textId="24A74520" w:rsidR="00103514" w:rsidRDefault="00103514">
      <w:pPr>
        <w:pStyle w:val="a5"/>
        <w:spacing w:line="240" w:lineRule="auto"/>
        <w:ind w:left="119"/>
        <w:rPr>
          <w:rFonts w:ascii="Times New Roman" w:hAnsi="Times New Roman" w:cs="Times New Roman"/>
        </w:rPr>
      </w:pPr>
      <w:r>
        <w:rPr>
          <w:rFonts w:ascii="Times New Roman" w:hAnsi="Times New Roman" w:cs="Times New Roman"/>
        </w:rPr>
        <w:t xml:space="preserve">After registration, you can scan the QR code to join the </w:t>
      </w:r>
      <w:proofErr w:type="spellStart"/>
      <w:r>
        <w:rPr>
          <w:rFonts w:ascii="Times New Roman" w:hAnsi="Times New Roman" w:cs="Times New Roman"/>
        </w:rPr>
        <w:t>Wechat</w:t>
      </w:r>
      <w:proofErr w:type="spellEnd"/>
      <w:r>
        <w:rPr>
          <w:rFonts w:ascii="Times New Roman" w:hAnsi="Times New Roman" w:cs="Times New Roman"/>
        </w:rPr>
        <w:t xml:space="preserve"> group for conference participants.</w:t>
      </w:r>
    </w:p>
    <w:p w14:paraId="517C61C6" w14:textId="07C8DB7A" w:rsidR="00103514" w:rsidRDefault="00103514" w:rsidP="00103514">
      <w:pPr>
        <w:pStyle w:val="a5"/>
        <w:spacing w:line="240" w:lineRule="auto"/>
        <w:ind w:left="119"/>
        <w:jc w:val="center"/>
        <w:rPr>
          <w:rFonts w:ascii="Times New Roman" w:hAnsi="Times New Roman" w:cs="Times New Roman"/>
        </w:rPr>
      </w:pPr>
      <w:r w:rsidRPr="00103514">
        <w:rPr>
          <w:rFonts w:ascii="Times New Roman" w:hAnsi="Times New Roman" w:cs="Times New Roman"/>
          <w:noProof/>
        </w:rPr>
        <w:drawing>
          <wp:inline distT="0" distB="0" distL="0" distR="0" wp14:anchorId="7E51B58A" wp14:editId="51C50418">
            <wp:extent cx="2123954" cy="2030412"/>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659" b="15370"/>
                    <a:stretch/>
                  </pic:blipFill>
                  <pic:spPr bwMode="auto">
                    <a:xfrm>
                      <a:off x="0" y="0"/>
                      <a:ext cx="2150082" cy="2055390"/>
                    </a:xfrm>
                    <a:prstGeom prst="rect">
                      <a:avLst/>
                    </a:prstGeom>
                    <a:noFill/>
                    <a:ln>
                      <a:noFill/>
                    </a:ln>
                    <a:extLst>
                      <a:ext uri="{53640926-AAD7-44D8-BBD7-CCE9431645EC}">
                        <a14:shadowObscured xmlns:a14="http://schemas.microsoft.com/office/drawing/2010/main"/>
                      </a:ext>
                    </a:extLst>
                  </pic:spPr>
                </pic:pic>
              </a:graphicData>
            </a:graphic>
          </wp:inline>
        </w:drawing>
      </w:r>
    </w:p>
    <w:p w14:paraId="6F266B22" w14:textId="6F33577C" w:rsidR="00103514" w:rsidRDefault="00103514">
      <w:pPr>
        <w:widowControl/>
        <w:autoSpaceDE/>
        <w:autoSpaceDN/>
        <w:spacing w:after="0" w:line="240" w:lineRule="auto"/>
        <w:rPr>
          <w:rFonts w:ascii="Times New Roman" w:hAnsi="Times New Roman" w:cs="Times New Roman"/>
          <w:sz w:val="24"/>
          <w:szCs w:val="24"/>
        </w:rPr>
      </w:pPr>
      <w:r>
        <w:rPr>
          <w:rFonts w:ascii="Times New Roman" w:hAnsi="Times New Roman" w:cs="Times New Roman"/>
        </w:rPr>
        <w:br w:type="page"/>
      </w:r>
    </w:p>
    <w:p w14:paraId="2316BC04" w14:textId="50358ADF" w:rsidR="00103514" w:rsidRDefault="00103514" w:rsidP="00103514">
      <w:pPr>
        <w:pStyle w:val="1"/>
        <w:spacing w:before="1" w:line="240" w:lineRule="auto"/>
        <w:rPr>
          <w:rFonts w:ascii="Times New Roman" w:hAnsi="Times New Roman" w:cs="Times New Roman"/>
        </w:rPr>
      </w:pPr>
      <w:r>
        <w:rPr>
          <w:rFonts w:ascii="Times New Roman" w:hAnsi="Times New Roman" w:cs="Times New Roman"/>
          <w:color w:val="2F5496"/>
        </w:rPr>
        <w:lastRenderedPageBreak/>
        <w:t>Conference Location</w:t>
      </w:r>
    </w:p>
    <w:p w14:paraId="3E489137" w14:textId="77777777" w:rsidR="00D0564E" w:rsidRDefault="00103514" w:rsidP="00103514">
      <w:pPr>
        <w:pStyle w:val="a5"/>
        <w:spacing w:line="240" w:lineRule="auto"/>
        <w:ind w:left="119"/>
        <w:rPr>
          <w:rFonts w:ascii="Times New Roman" w:hAnsi="Times New Roman" w:cs="Times New Roman"/>
          <w:lang w:eastAsia="zh-CN"/>
        </w:rPr>
      </w:pPr>
      <w:proofErr w:type="spellStart"/>
      <w:r w:rsidRPr="00103514">
        <w:rPr>
          <w:rFonts w:ascii="Times New Roman" w:hAnsi="Times New Roman" w:cs="Times New Roman" w:hint="eastAsia"/>
          <w:b/>
          <w:bCs/>
          <w:lang w:eastAsia="zh-CN"/>
        </w:rPr>
        <w:t>J</w:t>
      </w:r>
      <w:r w:rsidRPr="00103514">
        <w:rPr>
          <w:rFonts w:ascii="Times New Roman" w:hAnsi="Times New Roman" w:cs="Times New Roman"/>
          <w:b/>
          <w:bCs/>
          <w:lang w:eastAsia="zh-CN"/>
        </w:rPr>
        <w:t>iulonghu</w:t>
      </w:r>
      <w:proofErr w:type="spellEnd"/>
      <w:r w:rsidRPr="00103514">
        <w:rPr>
          <w:rFonts w:ascii="Times New Roman" w:hAnsi="Times New Roman" w:cs="Times New Roman"/>
          <w:b/>
          <w:bCs/>
          <w:lang w:eastAsia="zh-CN"/>
        </w:rPr>
        <w:t xml:space="preserve"> Hotel </w:t>
      </w:r>
    </w:p>
    <w:p w14:paraId="13C83871" w14:textId="1CF92365" w:rsidR="00103514" w:rsidRPr="00103514" w:rsidRDefault="00D0564E" w:rsidP="00103514">
      <w:pPr>
        <w:pStyle w:val="a5"/>
        <w:spacing w:line="240" w:lineRule="auto"/>
        <w:ind w:left="119"/>
        <w:rPr>
          <w:rFonts w:ascii="Times New Roman" w:hAnsi="Times New Roman" w:cs="Times New Roman"/>
          <w:b/>
          <w:bCs/>
          <w:lang w:eastAsia="zh-CN"/>
        </w:rPr>
      </w:pPr>
      <w:r>
        <w:rPr>
          <w:rFonts w:ascii="Times New Roman" w:hAnsi="Times New Roman" w:cs="Times New Roman"/>
          <w:lang w:eastAsia="zh-CN"/>
        </w:rPr>
        <w:t xml:space="preserve">Location: </w:t>
      </w:r>
      <w:r w:rsidR="00103514" w:rsidRPr="00103514">
        <w:rPr>
          <w:rFonts w:ascii="Times New Roman" w:hAnsi="Times New Roman" w:cs="Times New Roman"/>
          <w:lang w:eastAsia="zh-CN"/>
        </w:rPr>
        <w:t xml:space="preserve">No.77 Suyuan Avenue, </w:t>
      </w:r>
      <w:proofErr w:type="spellStart"/>
      <w:r w:rsidR="00103514" w:rsidRPr="00103514">
        <w:rPr>
          <w:rFonts w:ascii="Times New Roman" w:hAnsi="Times New Roman" w:cs="Times New Roman"/>
          <w:lang w:eastAsia="zh-CN"/>
        </w:rPr>
        <w:t>Jiangning</w:t>
      </w:r>
      <w:proofErr w:type="spellEnd"/>
      <w:r w:rsidR="00103514" w:rsidRPr="00103514">
        <w:rPr>
          <w:rFonts w:ascii="Times New Roman" w:hAnsi="Times New Roman" w:cs="Times New Roman"/>
          <w:lang w:eastAsia="zh-CN"/>
        </w:rPr>
        <w:t xml:space="preserve"> District, Nanjing 211102 China</w:t>
      </w:r>
    </w:p>
    <w:p w14:paraId="036B4332" w14:textId="44FD856B" w:rsidR="00103514" w:rsidRDefault="00103514">
      <w:pPr>
        <w:pStyle w:val="a5"/>
        <w:spacing w:line="240" w:lineRule="auto"/>
        <w:ind w:left="119"/>
        <w:rPr>
          <w:rFonts w:ascii="Times New Roman" w:hAnsi="Times New Roman" w:cs="Times New Roman"/>
        </w:rPr>
      </w:pPr>
    </w:p>
    <w:p w14:paraId="593401F0" w14:textId="77777777" w:rsidR="002B12C9" w:rsidRDefault="002B12C9" w:rsidP="00103514">
      <w:pPr>
        <w:pStyle w:val="a5"/>
        <w:spacing w:after="120" w:line="240" w:lineRule="auto"/>
        <w:ind w:rightChars="100" w:right="220"/>
        <w:rPr>
          <w:rFonts w:ascii="Times New Roman" w:hAnsi="Times New Roman" w:cs="Times New Roman"/>
          <w:b/>
          <w:bCs/>
          <w:color w:val="2F5496"/>
          <w:sz w:val="28"/>
          <w:szCs w:val="28"/>
        </w:rPr>
      </w:pPr>
      <w:r w:rsidRPr="002B12C9">
        <w:rPr>
          <w:rFonts w:ascii="Times New Roman" w:hAnsi="Times New Roman" w:cs="Times New Roman"/>
          <w:b/>
          <w:bCs/>
          <w:color w:val="2F5496"/>
          <w:sz w:val="28"/>
          <w:szCs w:val="28"/>
        </w:rPr>
        <w:t>Accommodation Recommendation</w:t>
      </w:r>
    </w:p>
    <w:p w14:paraId="5A390D0C" w14:textId="365A91E8" w:rsidR="00103514" w:rsidRPr="002B12C9" w:rsidRDefault="00103514" w:rsidP="00103514">
      <w:pPr>
        <w:pStyle w:val="a5"/>
        <w:spacing w:after="120" w:line="240" w:lineRule="auto"/>
        <w:ind w:rightChars="100" w:right="220"/>
        <w:rPr>
          <w:rFonts w:ascii="Times New Roman" w:eastAsia="宋体" w:hAnsi="Times New Roman" w:cs="Times New Roman"/>
          <w:b/>
          <w:bCs/>
          <w:lang w:eastAsia="zh-CN"/>
        </w:rPr>
      </w:pPr>
      <w:r w:rsidRPr="002B12C9">
        <w:rPr>
          <w:rFonts w:ascii="Times New Roman" w:eastAsia="宋体" w:hAnsi="Times New Roman" w:cs="Times New Roman"/>
          <w:b/>
          <w:bCs/>
          <w:lang w:eastAsia="zh-CN"/>
        </w:rPr>
        <w:t>1</w:t>
      </w:r>
      <w:r w:rsidRPr="002B12C9">
        <w:rPr>
          <w:rFonts w:ascii="Times New Roman" w:eastAsia="宋体" w:hAnsi="Times New Roman" w:cs="Times New Roman"/>
          <w:b/>
          <w:bCs/>
          <w:lang w:eastAsia="zh-CN"/>
        </w:rPr>
        <w:t>、</w:t>
      </w:r>
      <w:proofErr w:type="spellStart"/>
      <w:r w:rsidRPr="002B12C9">
        <w:rPr>
          <w:rFonts w:ascii="Times New Roman" w:eastAsia="宋体" w:hAnsi="Times New Roman" w:cs="Times New Roman"/>
          <w:b/>
          <w:bCs/>
          <w:lang w:eastAsia="zh-CN"/>
        </w:rPr>
        <w:t>Jiulonghu</w:t>
      </w:r>
      <w:proofErr w:type="spellEnd"/>
      <w:r w:rsidRPr="002B12C9">
        <w:rPr>
          <w:rFonts w:ascii="Times New Roman" w:eastAsia="宋体" w:hAnsi="Times New Roman" w:cs="Times New Roman"/>
          <w:b/>
          <w:bCs/>
          <w:lang w:eastAsia="zh-CN"/>
        </w:rPr>
        <w:t xml:space="preserve"> Hotel (</w:t>
      </w:r>
      <w:r w:rsidR="002B12C9" w:rsidRPr="002B12C9">
        <w:rPr>
          <w:rFonts w:ascii="Times New Roman" w:eastAsia="宋体" w:hAnsi="Times New Roman" w:cs="Times New Roman"/>
          <w:b/>
          <w:bCs/>
          <w:lang w:eastAsia="zh-CN"/>
        </w:rPr>
        <w:t>conference venue)</w:t>
      </w:r>
    </w:p>
    <w:p w14:paraId="59B67394" w14:textId="0E1F799E" w:rsidR="00103514"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Location: No.77 Suyuan Avenue, </w:t>
      </w:r>
      <w:proofErr w:type="spellStart"/>
      <w:r w:rsidRPr="002B12C9">
        <w:rPr>
          <w:rFonts w:ascii="Times New Roman" w:eastAsia="宋体" w:hAnsi="Times New Roman" w:cs="Times New Roman"/>
          <w:lang w:eastAsia="zh-CN"/>
        </w:rPr>
        <w:t>Jiangning</w:t>
      </w:r>
      <w:proofErr w:type="spellEnd"/>
      <w:r w:rsidRPr="002B12C9">
        <w:rPr>
          <w:rFonts w:ascii="Times New Roman" w:eastAsia="宋体" w:hAnsi="Times New Roman" w:cs="Times New Roman"/>
          <w:lang w:eastAsia="zh-CN"/>
        </w:rPr>
        <w:t xml:space="preserve"> District, Nanjing</w:t>
      </w:r>
    </w:p>
    <w:p w14:paraId="477CD606" w14:textId="1B375180" w:rsidR="00103514"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Tel</w:t>
      </w:r>
      <w:r w:rsidR="00103514" w:rsidRPr="002B12C9">
        <w:rPr>
          <w:rFonts w:ascii="Times New Roman" w:eastAsia="宋体" w:hAnsi="Times New Roman" w:cs="Times New Roman"/>
          <w:lang w:eastAsia="zh-CN"/>
        </w:rPr>
        <w:t xml:space="preserve">: </w:t>
      </w:r>
      <w:r w:rsidRPr="002B12C9">
        <w:rPr>
          <w:rFonts w:ascii="Times New Roman" w:eastAsia="宋体" w:hAnsi="Times New Roman" w:cs="Times New Roman"/>
          <w:lang w:eastAsia="zh-CN"/>
        </w:rPr>
        <w:t>(86)</w:t>
      </w:r>
      <w:r w:rsidR="00103514" w:rsidRPr="002B12C9">
        <w:rPr>
          <w:rFonts w:ascii="Times New Roman" w:eastAsia="宋体" w:hAnsi="Times New Roman" w:cs="Times New Roman"/>
          <w:lang w:eastAsia="zh-CN"/>
        </w:rPr>
        <w:t>025-52090777</w:t>
      </w:r>
      <w:r w:rsidR="00103514" w:rsidRPr="002B12C9">
        <w:rPr>
          <w:rFonts w:ascii="Times New Roman" w:eastAsia="宋体" w:hAnsi="Times New Roman" w:cs="Times New Roman"/>
          <w:lang w:eastAsia="zh-CN"/>
        </w:rPr>
        <w:t>，</w:t>
      </w:r>
      <w:r w:rsidRPr="002B12C9">
        <w:rPr>
          <w:rFonts w:ascii="Times New Roman" w:eastAsia="宋体" w:hAnsi="Times New Roman" w:cs="Times New Roman"/>
          <w:lang w:eastAsia="zh-CN"/>
        </w:rPr>
        <w:t>(86)</w:t>
      </w:r>
      <w:r w:rsidR="00103514" w:rsidRPr="002B12C9">
        <w:rPr>
          <w:rFonts w:ascii="Times New Roman" w:eastAsia="宋体" w:hAnsi="Times New Roman" w:cs="Times New Roman"/>
          <w:lang w:eastAsia="zh-CN"/>
        </w:rPr>
        <w:t>025-81069555</w:t>
      </w:r>
    </w:p>
    <w:tbl>
      <w:tblPr>
        <w:tblStyle w:val="ae"/>
        <w:tblW w:w="0" w:type="auto"/>
        <w:tblInd w:w="108" w:type="dxa"/>
        <w:tblLook w:val="04A0" w:firstRow="1" w:lastRow="0" w:firstColumn="1" w:lastColumn="0" w:noHBand="0" w:noVBand="1"/>
      </w:tblPr>
      <w:tblGrid>
        <w:gridCol w:w="3564"/>
        <w:gridCol w:w="4658"/>
      </w:tblGrid>
      <w:tr w:rsidR="00103514" w:rsidRPr="002B12C9" w14:paraId="114A60B4" w14:textId="77777777" w:rsidTr="00E938B4">
        <w:trPr>
          <w:trHeight w:val="424"/>
        </w:trPr>
        <w:tc>
          <w:tcPr>
            <w:tcW w:w="3564" w:type="dxa"/>
          </w:tcPr>
          <w:p w14:paraId="1B2B752E" w14:textId="6F97310C"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Type</w:t>
            </w:r>
          </w:p>
        </w:tc>
        <w:tc>
          <w:tcPr>
            <w:tcW w:w="4658" w:type="dxa"/>
          </w:tcPr>
          <w:p w14:paraId="6D3B26BF" w14:textId="1A0B6513"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Negotiated Price (RMB/day)</w:t>
            </w:r>
          </w:p>
        </w:tc>
      </w:tr>
      <w:tr w:rsidR="00103514" w:rsidRPr="002B12C9" w14:paraId="70B4DEB6" w14:textId="77777777" w:rsidTr="00E938B4">
        <w:trPr>
          <w:trHeight w:val="424"/>
        </w:trPr>
        <w:tc>
          <w:tcPr>
            <w:tcW w:w="3564" w:type="dxa"/>
          </w:tcPr>
          <w:p w14:paraId="6D6CA1D8" w14:textId="144BAEDB"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Single Room </w:t>
            </w:r>
          </w:p>
        </w:tc>
        <w:tc>
          <w:tcPr>
            <w:tcW w:w="4658" w:type="dxa"/>
          </w:tcPr>
          <w:p w14:paraId="7B89CE1B" w14:textId="77777777" w:rsidR="00103514" w:rsidRPr="002B12C9" w:rsidRDefault="00103514"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380</w:t>
            </w:r>
          </w:p>
        </w:tc>
      </w:tr>
      <w:tr w:rsidR="00103514" w:rsidRPr="002B12C9" w14:paraId="23EC7E80" w14:textId="77777777" w:rsidTr="00E938B4">
        <w:trPr>
          <w:trHeight w:val="424"/>
        </w:trPr>
        <w:tc>
          <w:tcPr>
            <w:tcW w:w="3564" w:type="dxa"/>
          </w:tcPr>
          <w:p w14:paraId="65D0E486" w14:textId="1E6DF2F7"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Double Room </w:t>
            </w:r>
          </w:p>
        </w:tc>
        <w:tc>
          <w:tcPr>
            <w:tcW w:w="4658" w:type="dxa"/>
          </w:tcPr>
          <w:p w14:paraId="19DBE4FD" w14:textId="77777777" w:rsidR="00103514" w:rsidRPr="002B12C9" w:rsidRDefault="00103514"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380</w:t>
            </w:r>
          </w:p>
        </w:tc>
      </w:tr>
    </w:tbl>
    <w:p w14:paraId="42BDBE01" w14:textId="31D24013" w:rsidR="00103514"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Note: specify that you are attending a conference organized by School of Civil Engineering of Southeast University when booking. </w:t>
      </w:r>
    </w:p>
    <w:p w14:paraId="042F0D79" w14:textId="77777777" w:rsidR="00103514" w:rsidRPr="002B12C9" w:rsidRDefault="00103514" w:rsidP="00103514">
      <w:pPr>
        <w:pStyle w:val="a5"/>
        <w:spacing w:after="120" w:line="240" w:lineRule="auto"/>
        <w:ind w:rightChars="100" w:right="220"/>
        <w:rPr>
          <w:rFonts w:ascii="Times New Roman" w:eastAsia="宋体" w:hAnsi="Times New Roman" w:cs="Times New Roman"/>
          <w:lang w:eastAsia="zh-CN"/>
        </w:rPr>
      </w:pPr>
    </w:p>
    <w:p w14:paraId="1C249E05" w14:textId="2EFBDFB8" w:rsidR="00103514" w:rsidRPr="002B12C9" w:rsidRDefault="00103514" w:rsidP="00103514">
      <w:pPr>
        <w:pStyle w:val="a5"/>
        <w:spacing w:after="120" w:line="240" w:lineRule="auto"/>
        <w:ind w:rightChars="100" w:right="220"/>
        <w:rPr>
          <w:rFonts w:ascii="Times New Roman" w:eastAsia="宋体" w:hAnsi="Times New Roman" w:cs="Times New Roman"/>
          <w:b/>
          <w:bCs/>
          <w:lang w:eastAsia="zh-CN"/>
        </w:rPr>
      </w:pPr>
      <w:r w:rsidRPr="002B12C9">
        <w:rPr>
          <w:rFonts w:ascii="Times New Roman" w:eastAsia="宋体" w:hAnsi="Times New Roman" w:cs="Times New Roman"/>
          <w:b/>
          <w:bCs/>
          <w:lang w:eastAsia="zh-CN"/>
        </w:rPr>
        <w:t>2</w:t>
      </w:r>
      <w:r w:rsidRPr="002B12C9">
        <w:rPr>
          <w:rFonts w:ascii="Times New Roman" w:eastAsia="宋体" w:hAnsi="Times New Roman" w:cs="Times New Roman"/>
          <w:b/>
          <w:bCs/>
          <w:lang w:eastAsia="zh-CN"/>
        </w:rPr>
        <w:t>、</w:t>
      </w:r>
      <w:r w:rsidR="002B12C9" w:rsidRPr="002B12C9">
        <w:rPr>
          <w:rFonts w:ascii="Times New Roman" w:eastAsia="宋体" w:hAnsi="Times New Roman" w:cs="Times New Roman"/>
          <w:b/>
          <w:bCs/>
          <w:lang w:eastAsia="zh-CN"/>
        </w:rPr>
        <w:t xml:space="preserve">Holiday Inn Nanjing </w:t>
      </w:r>
      <w:proofErr w:type="spellStart"/>
      <w:r w:rsidR="002B12C9" w:rsidRPr="002B12C9">
        <w:rPr>
          <w:rFonts w:ascii="Times New Roman" w:eastAsia="宋体" w:hAnsi="Times New Roman" w:cs="Times New Roman"/>
          <w:b/>
          <w:bCs/>
          <w:lang w:eastAsia="zh-CN"/>
        </w:rPr>
        <w:t>Qinhuai</w:t>
      </w:r>
      <w:proofErr w:type="spellEnd"/>
      <w:r w:rsidR="002B12C9" w:rsidRPr="002B12C9">
        <w:rPr>
          <w:rFonts w:ascii="Times New Roman" w:eastAsia="宋体" w:hAnsi="Times New Roman" w:cs="Times New Roman"/>
          <w:b/>
          <w:bCs/>
          <w:lang w:eastAsia="zh-CN"/>
        </w:rPr>
        <w:t xml:space="preserve"> South</w:t>
      </w:r>
    </w:p>
    <w:p w14:paraId="46FD65CF" w14:textId="6D70D071" w:rsidR="002B12C9"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Location: No.21 </w:t>
      </w:r>
      <w:proofErr w:type="spellStart"/>
      <w:r w:rsidRPr="002B12C9">
        <w:rPr>
          <w:rFonts w:ascii="Times New Roman" w:eastAsia="宋体" w:hAnsi="Times New Roman" w:cs="Times New Roman"/>
          <w:lang w:eastAsia="zh-CN"/>
        </w:rPr>
        <w:t>Mozhou</w:t>
      </w:r>
      <w:proofErr w:type="spellEnd"/>
      <w:r w:rsidRPr="002B12C9">
        <w:rPr>
          <w:rFonts w:ascii="Times New Roman" w:eastAsia="宋体" w:hAnsi="Times New Roman" w:cs="Times New Roman"/>
          <w:lang w:eastAsia="zh-CN"/>
        </w:rPr>
        <w:t xml:space="preserve"> East Road, </w:t>
      </w:r>
      <w:proofErr w:type="spellStart"/>
      <w:r w:rsidRPr="002B12C9">
        <w:rPr>
          <w:rFonts w:ascii="Times New Roman" w:eastAsia="宋体" w:hAnsi="Times New Roman" w:cs="Times New Roman"/>
          <w:lang w:eastAsia="zh-CN"/>
        </w:rPr>
        <w:t>Jiangning</w:t>
      </w:r>
      <w:proofErr w:type="spellEnd"/>
      <w:r w:rsidRPr="002B12C9">
        <w:rPr>
          <w:rFonts w:ascii="Times New Roman" w:eastAsia="宋体" w:hAnsi="Times New Roman" w:cs="Times New Roman"/>
          <w:lang w:eastAsia="zh-CN"/>
        </w:rPr>
        <w:t xml:space="preserve"> District, Nanjing</w:t>
      </w:r>
    </w:p>
    <w:p w14:paraId="74B75E48" w14:textId="4AC35222" w:rsidR="00103514"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Tel: (86)</w:t>
      </w:r>
      <w:r w:rsidR="00103514" w:rsidRPr="002B12C9">
        <w:rPr>
          <w:rFonts w:ascii="Times New Roman" w:eastAsia="宋体" w:hAnsi="Times New Roman" w:cs="Times New Roman"/>
          <w:lang w:eastAsia="zh-CN"/>
        </w:rPr>
        <w:t>025-84908888</w:t>
      </w:r>
      <w:r w:rsidR="00103514" w:rsidRPr="002B12C9">
        <w:rPr>
          <w:rFonts w:ascii="Times New Roman" w:eastAsia="宋体" w:hAnsi="Times New Roman" w:cs="Times New Roman"/>
          <w:lang w:eastAsia="zh-CN"/>
        </w:rPr>
        <w:t>，</w:t>
      </w:r>
      <w:r w:rsidRPr="002B12C9">
        <w:rPr>
          <w:rFonts w:ascii="Times New Roman" w:eastAsia="宋体" w:hAnsi="Times New Roman" w:cs="Times New Roman"/>
          <w:lang w:eastAsia="zh-CN"/>
        </w:rPr>
        <w:t>(86)</w:t>
      </w:r>
      <w:r w:rsidR="00103514" w:rsidRPr="002B12C9">
        <w:rPr>
          <w:rFonts w:ascii="Times New Roman" w:eastAsia="宋体" w:hAnsi="Times New Roman" w:cs="Times New Roman"/>
          <w:lang w:eastAsia="zh-CN"/>
        </w:rPr>
        <w:t>025-84918888</w:t>
      </w:r>
    </w:p>
    <w:tbl>
      <w:tblPr>
        <w:tblStyle w:val="ae"/>
        <w:tblW w:w="0" w:type="auto"/>
        <w:tblInd w:w="108" w:type="dxa"/>
        <w:tblLook w:val="04A0" w:firstRow="1" w:lastRow="0" w:firstColumn="1" w:lastColumn="0" w:noHBand="0" w:noVBand="1"/>
      </w:tblPr>
      <w:tblGrid>
        <w:gridCol w:w="3544"/>
        <w:gridCol w:w="4644"/>
      </w:tblGrid>
      <w:tr w:rsidR="002B12C9" w:rsidRPr="002B12C9" w14:paraId="1555B24F" w14:textId="77777777" w:rsidTr="00E938B4">
        <w:tc>
          <w:tcPr>
            <w:tcW w:w="3544" w:type="dxa"/>
          </w:tcPr>
          <w:p w14:paraId="39A8E5F2" w14:textId="5CB10B40"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Type</w:t>
            </w:r>
          </w:p>
        </w:tc>
        <w:tc>
          <w:tcPr>
            <w:tcW w:w="4644" w:type="dxa"/>
          </w:tcPr>
          <w:p w14:paraId="1F8A3D13" w14:textId="71988396"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Negotiated Price (RMB/day)</w:t>
            </w:r>
          </w:p>
        </w:tc>
      </w:tr>
      <w:tr w:rsidR="002B12C9" w:rsidRPr="002B12C9" w14:paraId="3A47B62F" w14:textId="77777777" w:rsidTr="00E938B4">
        <w:tc>
          <w:tcPr>
            <w:tcW w:w="3544" w:type="dxa"/>
          </w:tcPr>
          <w:p w14:paraId="13A64137" w14:textId="5AA623AF"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Twin Room</w:t>
            </w:r>
          </w:p>
        </w:tc>
        <w:tc>
          <w:tcPr>
            <w:tcW w:w="4644" w:type="dxa"/>
          </w:tcPr>
          <w:p w14:paraId="6C209D84" w14:textId="14A27CB0"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490</w:t>
            </w:r>
          </w:p>
        </w:tc>
      </w:tr>
      <w:tr w:rsidR="002B12C9" w:rsidRPr="002B12C9" w14:paraId="23E9326E" w14:textId="77777777" w:rsidTr="00E938B4">
        <w:tc>
          <w:tcPr>
            <w:tcW w:w="3544" w:type="dxa"/>
          </w:tcPr>
          <w:p w14:paraId="6C24EBD5" w14:textId="156D13EF"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Double Room</w:t>
            </w:r>
          </w:p>
        </w:tc>
        <w:tc>
          <w:tcPr>
            <w:tcW w:w="4644" w:type="dxa"/>
          </w:tcPr>
          <w:p w14:paraId="5F784483" w14:textId="38961CA4"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590</w:t>
            </w:r>
          </w:p>
        </w:tc>
      </w:tr>
    </w:tbl>
    <w:p w14:paraId="3D63DC0A" w14:textId="77777777" w:rsidR="002B12C9" w:rsidRPr="002B12C9" w:rsidRDefault="002B12C9" w:rsidP="002B12C9">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Note: specify that you are attending a conference organized by School of Civil Engineering of Southeast University when booking. </w:t>
      </w:r>
    </w:p>
    <w:p w14:paraId="74018BDD" w14:textId="77777777" w:rsidR="00103514" w:rsidRPr="002B12C9" w:rsidRDefault="00103514" w:rsidP="00103514">
      <w:pPr>
        <w:pStyle w:val="a5"/>
        <w:spacing w:after="120" w:line="240" w:lineRule="auto"/>
        <w:ind w:rightChars="100" w:right="220"/>
        <w:rPr>
          <w:rFonts w:ascii="Times New Roman" w:eastAsia="宋体" w:hAnsi="Times New Roman" w:cs="Times New Roman"/>
          <w:lang w:eastAsia="zh-CN"/>
        </w:rPr>
      </w:pPr>
    </w:p>
    <w:p w14:paraId="7BFEA72F" w14:textId="77777777" w:rsidR="002B12C9" w:rsidRPr="002B12C9" w:rsidRDefault="00103514" w:rsidP="00103514">
      <w:pPr>
        <w:pStyle w:val="a5"/>
        <w:spacing w:after="120" w:line="240" w:lineRule="auto"/>
        <w:ind w:rightChars="100" w:right="220"/>
        <w:rPr>
          <w:rFonts w:ascii="Times New Roman" w:eastAsia="宋体" w:hAnsi="Times New Roman" w:cs="Times New Roman"/>
          <w:b/>
          <w:bCs/>
          <w:lang w:eastAsia="zh-CN"/>
        </w:rPr>
      </w:pPr>
      <w:r w:rsidRPr="002B12C9">
        <w:rPr>
          <w:rFonts w:ascii="Times New Roman" w:eastAsia="宋体" w:hAnsi="Times New Roman" w:cs="Times New Roman"/>
          <w:b/>
          <w:bCs/>
          <w:lang w:eastAsia="zh-CN"/>
        </w:rPr>
        <w:t>3</w:t>
      </w:r>
      <w:r w:rsidRPr="002B12C9">
        <w:rPr>
          <w:rFonts w:ascii="Times New Roman" w:eastAsia="宋体" w:hAnsi="Times New Roman" w:cs="Times New Roman"/>
          <w:b/>
          <w:bCs/>
          <w:lang w:eastAsia="zh-CN"/>
        </w:rPr>
        <w:t>、</w:t>
      </w:r>
      <w:r w:rsidR="002B12C9" w:rsidRPr="002B12C9">
        <w:rPr>
          <w:rFonts w:ascii="Times New Roman" w:eastAsia="宋体" w:hAnsi="Times New Roman" w:cs="Times New Roman"/>
          <w:b/>
          <w:bCs/>
          <w:lang w:eastAsia="zh-CN"/>
        </w:rPr>
        <w:t xml:space="preserve">Orange Hotel (Nanjing </w:t>
      </w:r>
      <w:proofErr w:type="spellStart"/>
      <w:r w:rsidR="002B12C9" w:rsidRPr="002B12C9">
        <w:rPr>
          <w:rFonts w:ascii="Times New Roman" w:eastAsia="宋体" w:hAnsi="Times New Roman" w:cs="Times New Roman"/>
          <w:b/>
          <w:bCs/>
          <w:lang w:eastAsia="zh-CN"/>
        </w:rPr>
        <w:t>Jiangning</w:t>
      </w:r>
      <w:proofErr w:type="spellEnd"/>
      <w:r w:rsidR="002B12C9" w:rsidRPr="002B12C9">
        <w:rPr>
          <w:rFonts w:ascii="Times New Roman" w:eastAsia="宋体" w:hAnsi="Times New Roman" w:cs="Times New Roman"/>
          <w:b/>
          <w:bCs/>
          <w:lang w:eastAsia="zh-CN"/>
        </w:rPr>
        <w:t xml:space="preserve"> Southeast University </w:t>
      </w:r>
      <w:proofErr w:type="spellStart"/>
      <w:r w:rsidR="002B12C9" w:rsidRPr="002B12C9">
        <w:rPr>
          <w:rFonts w:ascii="Times New Roman" w:eastAsia="宋体" w:hAnsi="Times New Roman" w:cs="Times New Roman"/>
          <w:b/>
          <w:bCs/>
          <w:lang w:eastAsia="zh-CN"/>
        </w:rPr>
        <w:t>Chengxin</w:t>
      </w:r>
      <w:proofErr w:type="spellEnd"/>
      <w:r w:rsidR="002B12C9" w:rsidRPr="002B12C9">
        <w:rPr>
          <w:rFonts w:ascii="Times New Roman" w:eastAsia="宋体" w:hAnsi="Times New Roman" w:cs="Times New Roman"/>
          <w:b/>
          <w:bCs/>
          <w:lang w:eastAsia="zh-CN"/>
        </w:rPr>
        <w:t xml:space="preserve"> Blvd Hotel)</w:t>
      </w:r>
    </w:p>
    <w:p w14:paraId="33B7755F" w14:textId="77777777" w:rsidR="002B12C9"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Location: No.299 </w:t>
      </w:r>
      <w:proofErr w:type="spellStart"/>
      <w:r w:rsidRPr="002B12C9">
        <w:rPr>
          <w:rFonts w:ascii="Times New Roman" w:eastAsia="宋体" w:hAnsi="Times New Roman" w:cs="Times New Roman"/>
          <w:lang w:eastAsia="zh-CN"/>
        </w:rPr>
        <w:t>Qianzhuang</w:t>
      </w:r>
      <w:proofErr w:type="spellEnd"/>
      <w:r w:rsidRPr="002B12C9">
        <w:rPr>
          <w:rFonts w:ascii="Times New Roman" w:eastAsia="宋体" w:hAnsi="Times New Roman" w:cs="Times New Roman"/>
          <w:lang w:eastAsia="zh-CN"/>
        </w:rPr>
        <w:t xml:space="preserve"> Rd, </w:t>
      </w:r>
      <w:proofErr w:type="spellStart"/>
      <w:r w:rsidRPr="002B12C9">
        <w:rPr>
          <w:rFonts w:ascii="Times New Roman" w:eastAsia="宋体" w:hAnsi="Times New Roman" w:cs="Times New Roman"/>
          <w:lang w:eastAsia="zh-CN"/>
        </w:rPr>
        <w:t>Jiangning</w:t>
      </w:r>
      <w:proofErr w:type="spellEnd"/>
      <w:r w:rsidRPr="002B12C9">
        <w:rPr>
          <w:rFonts w:ascii="Times New Roman" w:eastAsia="宋体" w:hAnsi="Times New Roman" w:cs="Times New Roman"/>
          <w:lang w:eastAsia="zh-CN"/>
        </w:rPr>
        <w:t xml:space="preserve"> District, Nanjing</w:t>
      </w:r>
    </w:p>
    <w:p w14:paraId="55D01A2C" w14:textId="46E004B4" w:rsidR="00103514" w:rsidRPr="002B12C9" w:rsidRDefault="002B12C9" w:rsidP="00103514">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Tel: (86)</w:t>
      </w:r>
      <w:r w:rsidR="00103514" w:rsidRPr="002B12C9">
        <w:rPr>
          <w:rFonts w:ascii="Times New Roman" w:eastAsia="宋体" w:hAnsi="Times New Roman" w:cs="Times New Roman"/>
          <w:lang w:eastAsia="zh-CN"/>
        </w:rPr>
        <w:t>18120111179</w:t>
      </w:r>
    </w:p>
    <w:tbl>
      <w:tblPr>
        <w:tblStyle w:val="ae"/>
        <w:tblW w:w="0" w:type="auto"/>
        <w:tblInd w:w="108" w:type="dxa"/>
        <w:tblLook w:val="04A0" w:firstRow="1" w:lastRow="0" w:firstColumn="1" w:lastColumn="0" w:noHBand="0" w:noVBand="1"/>
      </w:tblPr>
      <w:tblGrid>
        <w:gridCol w:w="3544"/>
        <w:gridCol w:w="4644"/>
      </w:tblGrid>
      <w:tr w:rsidR="00103514" w:rsidRPr="002B12C9" w14:paraId="64C4A0B8" w14:textId="77777777" w:rsidTr="00E938B4">
        <w:tc>
          <w:tcPr>
            <w:tcW w:w="3544" w:type="dxa"/>
          </w:tcPr>
          <w:p w14:paraId="2B88F00A" w14:textId="25CB49DE"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Type</w:t>
            </w:r>
          </w:p>
        </w:tc>
        <w:tc>
          <w:tcPr>
            <w:tcW w:w="4644" w:type="dxa"/>
          </w:tcPr>
          <w:p w14:paraId="3F6D723F" w14:textId="4D7566EA" w:rsidR="00103514" w:rsidRPr="002B12C9" w:rsidRDefault="002B12C9" w:rsidP="00E938B4">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Negotiated Price (RMB/day)</w:t>
            </w:r>
          </w:p>
        </w:tc>
      </w:tr>
      <w:tr w:rsidR="002B12C9" w:rsidRPr="002B12C9" w14:paraId="37EC6D18" w14:textId="77777777" w:rsidTr="00E938B4">
        <w:tc>
          <w:tcPr>
            <w:tcW w:w="3544" w:type="dxa"/>
          </w:tcPr>
          <w:p w14:paraId="665697C5" w14:textId="6B4273D8"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Twin Room</w:t>
            </w:r>
          </w:p>
        </w:tc>
        <w:tc>
          <w:tcPr>
            <w:tcW w:w="4644" w:type="dxa"/>
          </w:tcPr>
          <w:p w14:paraId="2309541C" w14:textId="465BE42F"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380 </w:t>
            </w:r>
          </w:p>
        </w:tc>
      </w:tr>
      <w:tr w:rsidR="002B12C9" w:rsidRPr="002B12C9" w14:paraId="13DD652C" w14:textId="77777777" w:rsidTr="00E938B4">
        <w:tc>
          <w:tcPr>
            <w:tcW w:w="3544" w:type="dxa"/>
          </w:tcPr>
          <w:p w14:paraId="04221108" w14:textId="46F16887"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Double Room</w:t>
            </w:r>
          </w:p>
        </w:tc>
        <w:tc>
          <w:tcPr>
            <w:tcW w:w="4644" w:type="dxa"/>
          </w:tcPr>
          <w:p w14:paraId="29F4152F" w14:textId="7D740FE9" w:rsidR="002B12C9" w:rsidRPr="002B12C9" w:rsidRDefault="002B12C9" w:rsidP="002B12C9">
            <w:pPr>
              <w:pStyle w:val="a5"/>
              <w:spacing w:after="120"/>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380 </w:t>
            </w:r>
          </w:p>
        </w:tc>
      </w:tr>
    </w:tbl>
    <w:p w14:paraId="3D20353E" w14:textId="77777777" w:rsidR="002B12C9" w:rsidRPr="002B12C9" w:rsidRDefault="002B12C9" w:rsidP="002B12C9">
      <w:pPr>
        <w:pStyle w:val="a5"/>
        <w:spacing w:after="120" w:line="240" w:lineRule="auto"/>
        <w:ind w:rightChars="100" w:right="220"/>
        <w:rPr>
          <w:rFonts w:ascii="Times New Roman" w:eastAsia="宋体" w:hAnsi="Times New Roman" w:cs="Times New Roman"/>
          <w:lang w:eastAsia="zh-CN"/>
        </w:rPr>
      </w:pPr>
      <w:r w:rsidRPr="002B12C9">
        <w:rPr>
          <w:rFonts w:ascii="Times New Roman" w:eastAsia="宋体" w:hAnsi="Times New Roman" w:cs="Times New Roman"/>
          <w:lang w:eastAsia="zh-CN"/>
        </w:rPr>
        <w:t xml:space="preserve">Note: specify that you are attending a conference organized by School of Civil Engineering of Southeast University when booking. </w:t>
      </w:r>
    </w:p>
    <w:p w14:paraId="602294B6" w14:textId="29AFE322" w:rsidR="00103514" w:rsidRPr="002B12C9" w:rsidRDefault="00103514">
      <w:pPr>
        <w:pStyle w:val="a5"/>
        <w:spacing w:line="240" w:lineRule="auto"/>
        <w:ind w:left="119"/>
        <w:rPr>
          <w:rFonts w:ascii="Times New Roman" w:hAnsi="Times New Roman" w:cs="Times New Roman"/>
          <w:lang w:eastAsia="zh-CN"/>
        </w:rPr>
      </w:pPr>
    </w:p>
    <w:p w14:paraId="5BA96119" w14:textId="77777777" w:rsidR="00103514" w:rsidRDefault="00103514">
      <w:pPr>
        <w:pStyle w:val="a5"/>
        <w:spacing w:line="240" w:lineRule="auto"/>
        <w:ind w:left="119"/>
        <w:rPr>
          <w:rFonts w:ascii="Times New Roman" w:hAnsi="Times New Roman" w:cs="Times New Roman"/>
          <w:lang w:eastAsia="zh-CN"/>
        </w:rPr>
      </w:pPr>
    </w:p>
    <w:p w14:paraId="12E48895" w14:textId="77777777" w:rsidR="00103514" w:rsidRDefault="00103514" w:rsidP="002B12C9">
      <w:pPr>
        <w:pStyle w:val="a5"/>
        <w:spacing w:line="240" w:lineRule="auto"/>
        <w:rPr>
          <w:rFonts w:ascii="Times New Roman" w:hAnsi="Times New Roman" w:cs="Times New Roman" w:hint="eastAsia"/>
          <w:lang w:eastAsia="zh-CN"/>
        </w:rPr>
      </w:pPr>
    </w:p>
    <w:p w14:paraId="40E822A5" w14:textId="77777777" w:rsidR="00BA0CD7" w:rsidRDefault="007C1938">
      <w:pPr>
        <w:pStyle w:val="1"/>
        <w:spacing w:before="1" w:line="240" w:lineRule="auto"/>
        <w:rPr>
          <w:rFonts w:ascii="Times New Roman" w:hAnsi="Times New Roman" w:cs="Times New Roman"/>
        </w:rPr>
      </w:pPr>
      <w:r>
        <w:rPr>
          <w:rFonts w:ascii="Times New Roman" w:hAnsi="Times New Roman" w:cs="Times New Roman"/>
          <w:color w:val="2F5496"/>
        </w:rPr>
        <w:lastRenderedPageBreak/>
        <w:t>Contacts</w:t>
      </w:r>
    </w:p>
    <w:p w14:paraId="2485EE02"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 xml:space="preserve">CRIOCM 2023 Committee </w:t>
      </w:r>
    </w:p>
    <w:p w14:paraId="410882F1"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School of Civil Engineering</w:t>
      </w:r>
    </w:p>
    <w:p w14:paraId="7E942493"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Southeast University</w:t>
      </w:r>
    </w:p>
    <w:p w14:paraId="144C111E"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Nanjing, China 211189</w:t>
      </w:r>
    </w:p>
    <w:p w14:paraId="45396D29"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Email</w:t>
      </w:r>
      <w:r>
        <w:rPr>
          <w:rFonts w:ascii="Times New Roman" w:hAnsi="Times New Roman" w:cs="Times New Roman"/>
        </w:rPr>
        <w:t>：</w:t>
      </w:r>
      <w:hyperlink r:id="rId28" w:history="1">
        <w:r>
          <w:rPr>
            <w:rFonts w:ascii="Times New Roman" w:hAnsi="Times New Roman" w:cs="Times New Roman"/>
          </w:rPr>
          <w:t>criocm2023@163.com</w:t>
        </w:r>
      </w:hyperlink>
      <w:r>
        <w:rPr>
          <w:rFonts w:ascii="Times New Roman" w:hAnsi="Times New Roman" w:cs="Times New Roman"/>
        </w:rPr>
        <w:t xml:space="preserve"> </w:t>
      </w:r>
    </w:p>
    <w:p w14:paraId="471D9FC0"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 xml:space="preserve">Conference Website: </w:t>
      </w:r>
      <w:hyperlink r:id="rId29" w:history="1">
        <w:r>
          <w:rPr>
            <w:rStyle w:val="af"/>
            <w:rFonts w:ascii="Times New Roman" w:hAnsi="Times New Roman" w:cs="Times New Roman"/>
          </w:rPr>
          <w:t>https://fac.arch.hku.hk/criocm/conference-2023/</w:t>
        </w:r>
      </w:hyperlink>
      <w:r>
        <w:rPr>
          <w:rFonts w:ascii="Times New Roman" w:hAnsi="Times New Roman" w:cs="Times New Roman"/>
        </w:rPr>
        <w:t xml:space="preserve"> </w:t>
      </w:r>
    </w:p>
    <w:p w14:paraId="56866B21" w14:textId="77777777" w:rsidR="00BA0CD7" w:rsidRDefault="00BA0CD7">
      <w:pPr>
        <w:pStyle w:val="a5"/>
        <w:spacing w:line="240" w:lineRule="auto"/>
        <w:ind w:left="119"/>
        <w:rPr>
          <w:rFonts w:ascii="Times New Roman" w:hAnsi="Times New Roman" w:cs="Times New Roman"/>
        </w:rPr>
      </w:pPr>
    </w:p>
    <w:p w14:paraId="0814F109" w14:textId="77777777" w:rsidR="002B12C9" w:rsidRDefault="002B12C9">
      <w:pPr>
        <w:widowControl/>
        <w:autoSpaceDE/>
        <w:autoSpaceDN/>
        <w:spacing w:after="0" w:line="240" w:lineRule="auto"/>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237DF9A5" w14:textId="6BEFCA49" w:rsidR="002B12C9" w:rsidRPr="009D7072" w:rsidRDefault="002B12C9">
      <w:pPr>
        <w:pStyle w:val="1"/>
        <w:spacing w:line="240" w:lineRule="auto"/>
        <w:rPr>
          <w:rFonts w:ascii="Times New Roman" w:hAnsi="Times New Roman" w:cs="Times New Roman"/>
          <w:sz w:val="24"/>
          <w:szCs w:val="24"/>
          <w:lang w:eastAsia="zh-CN"/>
        </w:rPr>
      </w:pPr>
      <w:r w:rsidRPr="009D7072">
        <w:rPr>
          <w:rFonts w:ascii="Times New Roman" w:hAnsi="Times New Roman" w:cs="Times New Roman" w:hint="eastAsia"/>
          <w:sz w:val="24"/>
          <w:szCs w:val="24"/>
          <w:lang w:eastAsia="zh-CN"/>
        </w:rPr>
        <w:lastRenderedPageBreak/>
        <w:t>A</w:t>
      </w:r>
      <w:r w:rsidRPr="009D7072">
        <w:rPr>
          <w:rFonts w:ascii="Times New Roman" w:hAnsi="Times New Roman" w:cs="Times New Roman"/>
          <w:sz w:val="24"/>
          <w:szCs w:val="24"/>
          <w:lang w:eastAsia="zh-CN"/>
        </w:rPr>
        <w:t>ppendix 1</w:t>
      </w:r>
    </w:p>
    <w:p w14:paraId="69303E1D" w14:textId="77777777" w:rsidR="002B12C9" w:rsidRPr="009D7072" w:rsidRDefault="002B12C9" w:rsidP="002B12C9">
      <w:pPr>
        <w:rPr>
          <w:rFonts w:ascii="Times New Roman" w:hAnsi="Times New Roman" w:cs="Times New Roman"/>
          <w:lang w:eastAsia="zh-CN"/>
        </w:rPr>
      </w:pPr>
    </w:p>
    <w:p w14:paraId="3EFD395D" w14:textId="77777777" w:rsidR="009D7072" w:rsidRPr="009D7072" w:rsidRDefault="009D7072" w:rsidP="009D7072">
      <w:pPr>
        <w:jc w:val="center"/>
        <w:rPr>
          <w:rFonts w:ascii="Times New Roman" w:eastAsia="苹方-简" w:hAnsi="Times New Roman" w:cs="Times New Roman"/>
          <w:b/>
          <w:color w:val="365F91" w:themeColor="accent1" w:themeShade="BF"/>
          <w:sz w:val="28"/>
          <w:szCs w:val="28"/>
        </w:rPr>
      </w:pPr>
      <w:r w:rsidRPr="009D7072">
        <w:rPr>
          <w:rFonts w:ascii="Times New Roman" w:eastAsia="苹方-简" w:hAnsi="Times New Roman" w:cs="Times New Roman"/>
          <w:b/>
          <w:color w:val="365F91" w:themeColor="accent1" w:themeShade="BF"/>
          <w:sz w:val="28"/>
          <w:szCs w:val="28"/>
        </w:rPr>
        <w:t>28</w:t>
      </w:r>
      <w:r w:rsidRPr="009D7072">
        <w:rPr>
          <w:rFonts w:ascii="Times New Roman" w:eastAsia="苹方-简" w:hAnsi="Times New Roman" w:cs="Times New Roman"/>
          <w:b/>
          <w:color w:val="365F91" w:themeColor="accent1" w:themeShade="BF"/>
          <w:sz w:val="28"/>
          <w:szCs w:val="28"/>
          <w:vertAlign w:val="superscript"/>
        </w:rPr>
        <w:t>th</w:t>
      </w:r>
      <w:r w:rsidRPr="009D7072">
        <w:rPr>
          <w:rFonts w:ascii="Times New Roman" w:eastAsia="苹方-简" w:hAnsi="Times New Roman" w:cs="Times New Roman"/>
          <w:b/>
          <w:color w:val="365F91" w:themeColor="accent1" w:themeShade="BF"/>
          <w:sz w:val="28"/>
          <w:szCs w:val="28"/>
        </w:rPr>
        <w:t xml:space="preserve"> International Symposium on Advancement of Construction Management and Real Estate </w:t>
      </w:r>
    </w:p>
    <w:p w14:paraId="138E6A3F" w14:textId="77777777" w:rsidR="009D7072" w:rsidRPr="009D7072" w:rsidRDefault="009D7072" w:rsidP="009D7072">
      <w:pPr>
        <w:spacing w:before="360" w:after="120"/>
        <w:jc w:val="center"/>
        <w:rPr>
          <w:rFonts w:ascii="Times New Roman" w:eastAsia="黑体" w:hAnsi="Times New Roman" w:cs="Times New Roman"/>
          <w:b/>
          <w:color w:val="000000" w:themeColor="text1"/>
          <w:sz w:val="28"/>
          <w:szCs w:val="28"/>
        </w:rPr>
      </w:pPr>
      <w:r w:rsidRPr="009D7072">
        <w:rPr>
          <w:rFonts w:ascii="Times New Roman" w:eastAsia="苹方-简" w:hAnsi="Times New Roman" w:cs="Times New Roman"/>
          <w:b/>
          <w:sz w:val="28"/>
          <w:szCs w:val="28"/>
        </w:rPr>
        <w:t>Registration Form</w:t>
      </w:r>
    </w:p>
    <w:tbl>
      <w:tblPr>
        <w:tblStyle w:val="ae"/>
        <w:tblW w:w="0" w:type="auto"/>
        <w:tblLook w:val="04A0" w:firstRow="1" w:lastRow="0" w:firstColumn="1" w:lastColumn="0" w:noHBand="0" w:noVBand="1"/>
      </w:tblPr>
      <w:tblGrid>
        <w:gridCol w:w="1896"/>
        <w:gridCol w:w="2525"/>
        <w:gridCol w:w="1376"/>
        <w:gridCol w:w="2493"/>
      </w:tblGrid>
      <w:tr w:rsidR="009D7072" w:rsidRPr="009D7072" w14:paraId="615D9893" w14:textId="77777777" w:rsidTr="00E938B4">
        <w:tc>
          <w:tcPr>
            <w:tcW w:w="1896" w:type="dxa"/>
            <w:vAlign w:val="center"/>
          </w:tcPr>
          <w:p w14:paraId="598EB4F9"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Name</w:t>
            </w:r>
          </w:p>
        </w:tc>
        <w:tc>
          <w:tcPr>
            <w:tcW w:w="2525" w:type="dxa"/>
            <w:vAlign w:val="center"/>
          </w:tcPr>
          <w:p w14:paraId="52C1963D"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c>
          <w:tcPr>
            <w:tcW w:w="1376" w:type="dxa"/>
            <w:vAlign w:val="center"/>
          </w:tcPr>
          <w:p w14:paraId="67AD7D92"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Gender</w:t>
            </w:r>
          </w:p>
        </w:tc>
        <w:tc>
          <w:tcPr>
            <w:tcW w:w="2493" w:type="dxa"/>
          </w:tcPr>
          <w:p w14:paraId="05B73AF6"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r>
      <w:tr w:rsidR="009D7072" w:rsidRPr="009D7072" w14:paraId="0CB888F2" w14:textId="77777777" w:rsidTr="00E938B4">
        <w:tc>
          <w:tcPr>
            <w:tcW w:w="1896" w:type="dxa"/>
            <w:vAlign w:val="center"/>
          </w:tcPr>
          <w:p w14:paraId="5EB33BDB"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Title</w:t>
            </w:r>
          </w:p>
        </w:tc>
        <w:tc>
          <w:tcPr>
            <w:tcW w:w="2525" w:type="dxa"/>
            <w:vAlign w:val="center"/>
          </w:tcPr>
          <w:p w14:paraId="1D0C3573"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c>
          <w:tcPr>
            <w:tcW w:w="1376" w:type="dxa"/>
            <w:vAlign w:val="center"/>
          </w:tcPr>
          <w:p w14:paraId="786B3E09"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Mobile No.</w:t>
            </w:r>
          </w:p>
        </w:tc>
        <w:tc>
          <w:tcPr>
            <w:tcW w:w="2493" w:type="dxa"/>
          </w:tcPr>
          <w:p w14:paraId="4537E77D"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r>
      <w:tr w:rsidR="009D7072" w:rsidRPr="009D7072" w14:paraId="5C30017A" w14:textId="77777777" w:rsidTr="00E938B4">
        <w:tc>
          <w:tcPr>
            <w:tcW w:w="1896" w:type="dxa"/>
            <w:vAlign w:val="center"/>
          </w:tcPr>
          <w:p w14:paraId="1E6A59EC"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Email</w:t>
            </w:r>
          </w:p>
        </w:tc>
        <w:tc>
          <w:tcPr>
            <w:tcW w:w="2525" w:type="dxa"/>
            <w:vAlign w:val="center"/>
          </w:tcPr>
          <w:p w14:paraId="71087A70"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c>
          <w:tcPr>
            <w:tcW w:w="1376" w:type="dxa"/>
            <w:vAlign w:val="center"/>
          </w:tcPr>
          <w:p w14:paraId="6D4E145E"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Institution</w:t>
            </w:r>
          </w:p>
        </w:tc>
        <w:tc>
          <w:tcPr>
            <w:tcW w:w="2493" w:type="dxa"/>
          </w:tcPr>
          <w:p w14:paraId="677059C0"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r>
      <w:tr w:rsidR="009D7072" w:rsidRPr="009D7072" w14:paraId="27B73CC8" w14:textId="77777777" w:rsidTr="00E938B4">
        <w:tc>
          <w:tcPr>
            <w:tcW w:w="1896" w:type="dxa"/>
            <w:vAlign w:val="center"/>
          </w:tcPr>
          <w:p w14:paraId="38B58049"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Address</w:t>
            </w:r>
          </w:p>
        </w:tc>
        <w:tc>
          <w:tcPr>
            <w:tcW w:w="2525" w:type="dxa"/>
            <w:vAlign w:val="center"/>
          </w:tcPr>
          <w:p w14:paraId="260737A1"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c>
          <w:tcPr>
            <w:tcW w:w="1376" w:type="dxa"/>
            <w:vAlign w:val="center"/>
          </w:tcPr>
          <w:p w14:paraId="7DEDDD6C"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Post Code</w:t>
            </w:r>
          </w:p>
        </w:tc>
        <w:tc>
          <w:tcPr>
            <w:tcW w:w="2493" w:type="dxa"/>
          </w:tcPr>
          <w:p w14:paraId="29547272"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r>
      <w:tr w:rsidR="009D7072" w:rsidRPr="009D7072" w14:paraId="11C8B4D2" w14:textId="77777777" w:rsidTr="00E938B4">
        <w:tc>
          <w:tcPr>
            <w:tcW w:w="1896" w:type="dxa"/>
            <w:vAlign w:val="center"/>
          </w:tcPr>
          <w:p w14:paraId="3BA3956E" w14:textId="2BA2C1B6"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 xml:space="preserve">ID and </w:t>
            </w:r>
            <w:r w:rsidRPr="009D7072">
              <w:rPr>
                <w:rFonts w:ascii="Times New Roman" w:eastAsia="黑体" w:hAnsi="Times New Roman" w:cs="Times New Roman"/>
                <w:b/>
                <w:color w:val="000000" w:themeColor="text1"/>
                <w:sz w:val="24"/>
              </w:rPr>
              <w:t xml:space="preserve">Title of </w:t>
            </w:r>
            <w:r>
              <w:rPr>
                <w:rFonts w:ascii="Times New Roman" w:eastAsia="黑体" w:hAnsi="Times New Roman" w:cs="Times New Roman" w:hint="eastAsia"/>
                <w:b/>
                <w:color w:val="000000" w:themeColor="text1"/>
                <w:sz w:val="24"/>
                <w:lang w:eastAsia="zh-CN"/>
              </w:rPr>
              <w:t>Paper</w:t>
            </w:r>
          </w:p>
        </w:tc>
        <w:tc>
          <w:tcPr>
            <w:tcW w:w="6394" w:type="dxa"/>
            <w:gridSpan w:val="3"/>
            <w:vAlign w:val="center"/>
          </w:tcPr>
          <w:p w14:paraId="0DA86F76"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p>
        </w:tc>
      </w:tr>
      <w:tr w:rsidR="009D7072" w:rsidRPr="009D7072" w14:paraId="4EC0E008" w14:textId="77777777" w:rsidTr="00E938B4">
        <w:tc>
          <w:tcPr>
            <w:tcW w:w="1896" w:type="dxa"/>
            <w:vAlign w:val="center"/>
          </w:tcPr>
          <w:p w14:paraId="5BCDA38B" w14:textId="77777777" w:rsidR="009D7072" w:rsidRPr="009D7072" w:rsidRDefault="009D7072" w:rsidP="00E938B4">
            <w:pPr>
              <w:spacing w:beforeLines="50" w:before="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Presentation</w:t>
            </w:r>
          </w:p>
        </w:tc>
        <w:tc>
          <w:tcPr>
            <w:tcW w:w="6394" w:type="dxa"/>
            <w:gridSpan w:val="3"/>
          </w:tcPr>
          <w:p w14:paraId="7B0801BB" w14:textId="7CF5E948"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lang w:eastAsia="zh-CN"/>
              </w:rPr>
            </w:pPr>
            <w:r w:rsidRPr="009D7072">
              <w:rPr>
                <w:rFonts w:ascii="Times New Roman" w:eastAsia="黑体" w:hAnsi="Times New Roman" w:cs="Times New Roman"/>
                <w:bCs/>
                <w:color w:val="000000" w:themeColor="text1"/>
                <w:sz w:val="24"/>
              </w:rPr>
              <w:t>Will you give a presentation in the conference</w:t>
            </w:r>
            <w:r>
              <w:rPr>
                <w:rFonts w:ascii="Times New Roman" w:eastAsia="黑体" w:hAnsi="Times New Roman" w:cs="Times New Roman" w:hint="eastAsia"/>
                <w:bCs/>
                <w:color w:val="000000" w:themeColor="text1"/>
                <w:sz w:val="24"/>
                <w:lang w:eastAsia="zh-CN"/>
              </w:rPr>
              <w:t>?</w:t>
            </w:r>
          </w:p>
          <w:p w14:paraId="7D3754E5" w14:textId="4FF57397" w:rsidR="009D7072" w:rsidRPr="009D7072" w:rsidRDefault="0017336E"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Pr>
                <w:rFonts w:ascii="黑体" w:eastAsia="黑体" w:hAnsi="黑体" w:cs="Times New Roman" w:hint="eastAsia"/>
                <w:bCs/>
                <w:color w:val="000000" w:themeColor="text1"/>
                <w:sz w:val="24"/>
              </w:rPr>
              <w:t>□</w:t>
            </w:r>
            <w:r w:rsidR="009D7072" w:rsidRPr="009D7072">
              <w:rPr>
                <w:rFonts w:ascii="Times New Roman" w:eastAsia="黑体" w:hAnsi="Times New Roman" w:cs="Times New Roman"/>
                <w:bCs/>
                <w:color w:val="000000" w:themeColor="text1"/>
                <w:sz w:val="24"/>
              </w:rPr>
              <w:t xml:space="preserve">Yes   </w:t>
            </w:r>
            <w:r>
              <w:rPr>
                <w:rFonts w:ascii="黑体" w:eastAsia="黑体" w:hAnsi="黑体" w:cs="Times New Roman" w:hint="eastAsia"/>
                <w:bCs/>
                <w:color w:val="000000" w:themeColor="text1"/>
                <w:sz w:val="24"/>
              </w:rPr>
              <w:t>□</w:t>
            </w:r>
            <w:r w:rsidR="009D7072" w:rsidRPr="009D7072">
              <w:rPr>
                <w:rFonts w:ascii="Times New Roman" w:eastAsia="黑体" w:hAnsi="Times New Roman" w:cs="Times New Roman"/>
                <w:bCs/>
                <w:color w:val="000000" w:themeColor="text1"/>
                <w:sz w:val="24"/>
              </w:rPr>
              <w:t xml:space="preserve">No  </w:t>
            </w:r>
          </w:p>
        </w:tc>
      </w:tr>
      <w:tr w:rsidR="009D7072" w:rsidRPr="009D7072" w14:paraId="0941EFC2" w14:textId="77777777" w:rsidTr="00E938B4">
        <w:tc>
          <w:tcPr>
            <w:tcW w:w="1896" w:type="dxa"/>
            <w:vAlign w:val="center"/>
          </w:tcPr>
          <w:p w14:paraId="585F8313" w14:textId="11AAA394"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Conference proceedings</w:t>
            </w:r>
          </w:p>
        </w:tc>
        <w:tc>
          <w:tcPr>
            <w:tcW w:w="6394" w:type="dxa"/>
            <w:gridSpan w:val="3"/>
          </w:tcPr>
          <w:p w14:paraId="63344685" w14:textId="3682A071"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sidRPr="009D7072">
              <w:rPr>
                <w:rFonts w:ascii="Times New Roman" w:eastAsia="黑体" w:hAnsi="Times New Roman" w:cs="Times New Roman"/>
                <w:bCs/>
                <w:color w:val="000000" w:themeColor="text1"/>
                <w:sz w:val="24"/>
              </w:rPr>
              <w:t>Would you like to include your article in the conference proceeding</w:t>
            </w:r>
            <w:r>
              <w:rPr>
                <w:rFonts w:ascii="Times New Roman" w:eastAsia="黑体" w:hAnsi="Times New Roman" w:cs="Times New Roman"/>
                <w:bCs/>
                <w:color w:val="000000" w:themeColor="text1"/>
                <w:sz w:val="24"/>
              </w:rPr>
              <w:t>s</w:t>
            </w:r>
            <w:r>
              <w:rPr>
                <w:rFonts w:ascii="Times New Roman" w:eastAsia="黑体" w:hAnsi="Times New Roman" w:cs="Times New Roman" w:hint="eastAsia"/>
                <w:bCs/>
                <w:color w:val="000000" w:themeColor="text1"/>
                <w:sz w:val="24"/>
                <w:lang w:eastAsia="zh-CN"/>
              </w:rPr>
              <w:t>?</w:t>
            </w:r>
            <w:r w:rsidRPr="009D7072">
              <w:rPr>
                <w:rFonts w:ascii="Times New Roman" w:eastAsia="黑体" w:hAnsi="Times New Roman" w:cs="Times New Roman"/>
                <w:bCs/>
                <w:color w:val="000000" w:themeColor="text1"/>
                <w:sz w:val="24"/>
              </w:rPr>
              <w:t xml:space="preserve">  </w:t>
            </w:r>
          </w:p>
          <w:p w14:paraId="67823541" w14:textId="70F3F2EA"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sidRPr="009D7072">
              <w:rPr>
                <w:rFonts w:ascii="Times New Roman" w:eastAsia="黑体" w:hAnsi="Times New Roman" w:cs="Times New Roman"/>
                <w:bCs/>
                <w:color w:val="000000" w:themeColor="text1"/>
                <w:sz w:val="24"/>
              </w:rPr>
              <w:t xml:space="preserve"> </w:t>
            </w:r>
            <w:r w:rsidR="0017336E">
              <w:rPr>
                <w:rFonts w:ascii="黑体" w:eastAsia="黑体" w:hAnsi="黑体" w:cs="Times New Roman" w:hint="eastAsia"/>
                <w:bCs/>
                <w:color w:val="000000" w:themeColor="text1"/>
                <w:sz w:val="24"/>
              </w:rPr>
              <w:t>□</w:t>
            </w:r>
            <w:r w:rsidRPr="009D7072">
              <w:rPr>
                <w:rFonts w:ascii="Times New Roman" w:eastAsia="黑体" w:hAnsi="Times New Roman" w:cs="Times New Roman"/>
                <w:bCs/>
                <w:color w:val="000000" w:themeColor="text1"/>
                <w:sz w:val="24"/>
              </w:rPr>
              <w:t xml:space="preserve"> Yes   </w:t>
            </w:r>
            <w:r w:rsidR="0017336E">
              <w:rPr>
                <w:rFonts w:ascii="黑体" w:eastAsia="黑体" w:hAnsi="黑体" w:cs="Times New Roman" w:hint="eastAsia"/>
                <w:bCs/>
                <w:color w:val="000000" w:themeColor="text1"/>
                <w:sz w:val="24"/>
              </w:rPr>
              <w:t>□</w:t>
            </w:r>
            <w:r w:rsidRPr="009D7072">
              <w:rPr>
                <w:rFonts w:ascii="Times New Roman" w:eastAsia="黑体" w:hAnsi="Times New Roman" w:cs="Times New Roman"/>
                <w:bCs/>
                <w:color w:val="000000" w:themeColor="text1"/>
                <w:sz w:val="24"/>
              </w:rPr>
              <w:t xml:space="preserve">No  </w:t>
            </w:r>
          </w:p>
        </w:tc>
      </w:tr>
      <w:tr w:rsidR="009D7072" w:rsidRPr="009D7072" w14:paraId="6BDF4580" w14:textId="77777777" w:rsidTr="00E938B4">
        <w:tc>
          <w:tcPr>
            <w:tcW w:w="1896" w:type="dxa"/>
            <w:vAlign w:val="center"/>
          </w:tcPr>
          <w:p w14:paraId="4197A398" w14:textId="77777777"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Accommodation</w:t>
            </w:r>
          </w:p>
          <w:p w14:paraId="716BC7F2" w14:textId="77777777"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 xml:space="preserve">Preference </w:t>
            </w:r>
          </w:p>
        </w:tc>
        <w:tc>
          <w:tcPr>
            <w:tcW w:w="6394" w:type="dxa"/>
            <w:gridSpan w:val="3"/>
          </w:tcPr>
          <w:p w14:paraId="4EE284ED" w14:textId="6BD3427C"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proofErr w:type="spellStart"/>
            <w:r w:rsidRPr="009D7072">
              <w:rPr>
                <w:rFonts w:ascii="Times New Roman" w:eastAsia="黑体" w:hAnsi="Times New Roman" w:cs="Times New Roman"/>
                <w:bCs/>
                <w:color w:val="000000" w:themeColor="text1"/>
                <w:sz w:val="24"/>
              </w:rPr>
              <w:t>Jiulonghu</w:t>
            </w:r>
            <w:proofErr w:type="spellEnd"/>
            <w:r w:rsidRPr="009D7072">
              <w:rPr>
                <w:rFonts w:ascii="Times New Roman" w:eastAsia="黑体" w:hAnsi="Times New Roman" w:cs="Times New Roman"/>
                <w:bCs/>
                <w:color w:val="000000" w:themeColor="text1"/>
                <w:sz w:val="24"/>
              </w:rPr>
              <w:t xml:space="preserve"> Hotel</w:t>
            </w:r>
            <w:r w:rsidRPr="009D7072">
              <w:rPr>
                <w:rFonts w:ascii="Times New Roman" w:eastAsia="黑体" w:hAnsi="Times New Roman" w:cs="Times New Roman"/>
                <w:bCs/>
                <w:color w:val="000000" w:themeColor="text1"/>
                <w:sz w:val="24"/>
              </w:rPr>
              <w:t>：</w:t>
            </w:r>
            <w:r w:rsidR="0017336E">
              <w:rPr>
                <w:rFonts w:ascii="黑体" w:eastAsia="黑体" w:hAnsi="黑体" w:cs="Times New Roman" w:hint="eastAsia"/>
                <w:bCs/>
                <w:color w:val="000000" w:themeColor="text1"/>
                <w:sz w:val="24"/>
              </w:rPr>
              <w:t>□</w:t>
            </w:r>
            <w:r w:rsidRPr="009D7072">
              <w:rPr>
                <w:rFonts w:ascii="Times New Roman" w:eastAsia="黑体" w:hAnsi="Times New Roman" w:cs="Times New Roman"/>
                <w:bCs/>
                <w:color w:val="000000" w:themeColor="text1"/>
                <w:sz w:val="24"/>
              </w:rPr>
              <w:t xml:space="preserve">   Holiday Inn Nanjing </w:t>
            </w:r>
            <w:proofErr w:type="spellStart"/>
            <w:r w:rsidRPr="009D7072">
              <w:rPr>
                <w:rFonts w:ascii="Times New Roman" w:eastAsia="黑体" w:hAnsi="Times New Roman" w:cs="Times New Roman"/>
                <w:bCs/>
                <w:color w:val="000000" w:themeColor="text1"/>
                <w:sz w:val="24"/>
              </w:rPr>
              <w:t>Qinhuai</w:t>
            </w:r>
            <w:proofErr w:type="spellEnd"/>
            <w:r w:rsidRPr="009D7072">
              <w:rPr>
                <w:rFonts w:ascii="Times New Roman" w:eastAsia="黑体" w:hAnsi="Times New Roman" w:cs="Times New Roman"/>
                <w:bCs/>
                <w:color w:val="000000" w:themeColor="text1"/>
                <w:sz w:val="24"/>
              </w:rPr>
              <w:t xml:space="preserve"> South</w:t>
            </w:r>
            <w:r w:rsidRPr="009D7072">
              <w:rPr>
                <w:rFonts w:ascii="Times New Roman" w:eastAsia="黑体" w:hAnsi="Times New Roman" w:cs="Times New Roman"/>
                <w:bCs/>
                <w:color w:val="000000" w:themeColor="text1"/>
                <w:sz w:val="24"/>
              </w:rPr>
              <w:t>：</w:t>
            </w:r>
            <w:r w:rsidR="0017336E">
              <w:rPr>
                <w:rFonts w:ascii="黑体" w:eastAsia="黑体" w:hAnsi="黑体" w:cs="Times New Roman" w:hint="eastAsia"/>
                <w:bCs/>
                <w:color w:val="000000" w:themeColor="text1"/>
                <w:sz w:val="24"/>
              </w:rPr>
              <w:t>□</w:t>
            </w:r>
          </w:p>
          <w:p w14:paraId="6312553B" w14:textId="032F889F"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sidRPr="009D7072">
              <w:rPr>
                <w:rFonts w:ascii="Times New Roman" w:eastAsia="黑体" w:hAnsi="Times New Roman" w:cs="Times New Roman"/>
                <w:bCs/>
                <w:color w:val="000000" w:themeColor="text1"/>
                <w:sz w:val="24"/>
              </w:rPr>
              <w:t>Orange Hotel</w:t>
            </w:r>
            <w:r w:rsidRPr="009D7072">
              <w:rPr>
                <w:rFonts w:ascii="Times New Roman" w:eastAsia="黑体" w:hAnsi="Times New Roman" w:cs="Times New Roman"/>
                <w:bCs/>
                <w:color w:val="000000" w:themeColor="text1"/>
                <w:sz w:val="24"/>
              </w:rPr>
              <w:t>：</w:t>
            </w:r>
            <w:r w:rsidR="0017336E">
              <w:rPr>
                <w:rFonts w:ascii="黑体" w:eastAsia="黑体" w:hAnsi="黑体" w:cs="Times New Roman" w:hint="eastAsia"/>
                <w:bCs/>
                <w:color w:val="000000" w:themeColor="text1"/>
                <w:sz w:val="24"/>
              </w:rPr>
              <w:t>□</w:t>
            </w:r>
          </w:p>
          <w:p w14:paraId="515CB02B" w14:textId="1B3E75FB"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Pr>
                <w:rFonts w:ascii="Times New Roman" w:eastAsia="黑体" w:hAnsi="Times New Roman" w:cs="Times New Roman"/>
                <w:bCs/>
                <w:color w:val="000000" w:themeColor="text1"/>
                <w:sz w:val="24"/>
              </w:rPr>
              <w:t>Note</w:t>
            </w:r>
            <w:r w:rsidRPr="009D7072">
              <w:rPr>
                <w:rFonts w:ascii="Times New Roman" w:eastAsia="黑体" w:hAnsi="Times New Roman" w:cs="Times New Roman"/>
                <w:bCs/>
                <w:color w:val="000000" w:themeColor="text1"/>
                <w:sz w:val="24"/>
              </w:rPr>
              <w:t>: Please book the room with the hotel by yourself in advance</w:t>
            </w:r>
          </w:p>
        </w:tc>
      </w:tr>
      <w:tr w:rsidR="009D7072" w:rsidRPr="009D7072" w14:paraId="1C319027" w14:textId="77777777" w:rsidTr="00E938B4">
        <w:tc>
          <w:tcPr>
            <w:tcW w:w="1896" w:type="dxa"/>
            <w:vAlign w:val="center"/>
          </w:tcPr>
          <w:p w14:paraId="6F7A1E35" w14:textId="77777777"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Registration Type</w:t>
            </w:r>
          </w:p>
        </w:tc>
        <w:tc>
          <w:tcPr>
            <w:tcW w:w="6394" w:type="dxa"/>
            <w:gridSpan w:val="3"/>
          </w:tcPr>
          <w:p w14:paraId="3AE5C7DF" w14:textId="1C2640B7" w:rsidR="009D7072" w:rsidRPr="009D7072" w:rsidRDefault="0017336E"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Pr>
                <w:rFonts w:ascii="黑体" w:eastAsia="黑体" w:hAnsi="黑体" w:cs="Times New Roman" w:hint="eastAsia"/>
                <w:bCs/>
                <w:color w:val="000000" w:themeColor="text1"/>
                <w:sz w:val="24"/>
              </w:rPr>
              <w:t>□</w:t>
            </w:r>
            <w:r w:rsidR="009D7072" w:rsidRPr="009D7072">
              <w:rPr>
                <w:rFonts w:ascii="Times New Roman" w:eastAsia="黑体" w:hAnsi="Times New Roman" w:cs="Times New Roman"/>
                <w:bCs/>
                <w:color w:val="000000" w:themeColor="text1"/>
                <w:sz w:val="24"/>
              </w:rPr>
              <w:t xml:space="preserve"> Normal delegate </w:t>
            </w:r>
            <w:r>
              <w:rPr>
                <w:rFonts w:ascii="黑体" w:eastAsia="黑体" w:hAnsi="黑体" w:cs="Times New Roman" w:hint="eastAsia"/>
                <w:bCs/>
                <w:color w:val="000000" w:themeColor="text1"/>
                <w:sz w:val="24"/>
              </w:rPr>
              <w:t>□</w:t>
            </w:r>
            <w:r w:rsidR="009D7072" w:rsidRPr="009D7072">
              <w:rPr>
                <w:rFonts w:ascii="Times New Roman" w:eastAsia="黑体" w:hAnsi="Times New Roman" w:cs="Times New Roman"/>
                <w:bCs/>
                <w:color w:val="000000" w:themeColor="text1"/>
                <w:sz w:val="24"/>
              </w:rPr>
              <w:t xml:space="preserve"> CRIOCM </w:t>
            </w:r>
            <w:proofErr w:type="gramStart"/>
            <w:r w:rsidR="009D7072" w:rsidRPr="009D7072">
              <w:rPr>
                <w:rFonts w:ascii="Times New Roman" w:eastAsia="黑体" w:hAnsi="Times New Roman" w:cs="Times New Roman"/>
                <w:bCs/>
                <w:color w:val="000000" w:themeColor="text1"/>
                <w:sz w:val="24"/>
              </w:rPr>
              <w:t xml:space="preserve">Member  </w:t>
            </w:r>
            <w:r>
              <w:rPr>
                <w:rFonts w:ascii="黑体" w:eastAsia="黑体" w:hAnsi="黑体" w:cs="Times New Roman" w:hint="eastAsia"/>
                <w:bCs/>
                <w:color w:val="000000" w:themeColor="text1"/>
                <w:sz w:val="24"/>
              </w:rPr>
              <w:t>□</w:t>
            </w:r>
            <w:proofErr w:type="gramEnd"/>
            <w:r w:rsidR="009D7072" w:rsidRPr="009D7072">
              <w:rPr>
                <w:rFonts w:ascii="Times New Roman" w:eastAsia="黑体" w:hAnsi="Times New Roman" w:cs="Times New Roman"/>
                <w:bCs/>
                <w:color w:val="000000" w:themeColor="text1"/>
                <w:sz w:val="24"/>
              </w:rPr>
              <w:t xml:space="preserve"> Student delegate</w:t>
            </w:r>
          </w:p>
        </w:tc>
      </w:tr>
      <w:tr w:rsidR="009D7072" w:rsidRPr="009D7072" w14:paraId="086ED327" w14:textId="77777777" w:rsidTr="00E938B4">
        <w:tc>
          <w:tcPr>
            <w:tcW w:w="1896" w:type="dxa"/>
            <w:vAlign w:val="center"/>
          </w:tcPr>
          <w:p w14:paraId="3473EF5A" w14:textId="77777777"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Invoice</w:t>
            </w:r>
          </w:p>
        </w:tc>
        <w:tc>
          <w:tcPr>
            <w:tcW w:w="6394" w:type="dxa"/>
            <w:gridSpan w:val="3"/>
          </w:tcPr>
          <w:p w14:paraId="5EB21899" w14:textId="77777777"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sidRPr="009D7072">
              <w:rPr>
                <w:rFonts w:ascii="Times New Roman" w:eastAsia="黑体" w:hAnsi="Times New Roman" w:cs="Times New Roman"/>
                <w:bCs/>
                <w:color w:val="000000" w:themeColor="text1"/>
                <w:sz w:val="24"/>
              </w:rPr>
              <w:t>Affiliation:</w:t>
            </w:r>
          </w:p>
          <w:p w14:paraId="71669BAB" w14:textId="77777777"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r w:rsidRPr="009D7072">
              <w:rPr>
                <w:rFonts w:ascii="Times New Roman" w:eastAsia="黑体" w:hAnsi="Times New Roman" w:cs="Times New Roman"/>
                <w:bCs/>
                <w:color w:val="000000" w:themeColor="text1"/>
                <w:sz w:val="24"/>
              </w:rPr>
              <w:t>TAX ID:</w:t>
            </w:r>
          </w:p>
        </w:tc>
      </w:tr>
      <w:tr w:rsidR="009D7072" w:rsidRPr="009D7072" w14:paraId="66EA5DDF" w14:textId="77777777" w:rsidTr="00E938B4">
        <w:tc>
          <w:tcPr>
            <w:tcW w:w="1896" w:type="dxa"/>
            <w:vAlign w:val="center"/>
          </w:tcPr>
          <w:p w14:paraId="1EA74587" w14:textId="77777777" w:rsidR="009D7072" w:rsidRPr="009D7072" w:rsidRDefault="009D7072" w:rsidP="00E938B4">
            <w:pPr>
              <w:spacing w:beforeLines="50" w:before="120" w:afterLines="50" w:after="120" w:line="380" w:lineRule="exact"/>
              <w:jc w:val="center"/>
              <w:outlineLvl w:val="0"/>
              <w:rPr>
                <w:rFonts w:ascii="Times New Roman" w:eastAsia="黑体" w:hAnsi="Times New Roman" w:cs="Times New Roman"/>
                <w:b/>
                <w:color w:val="000000" w:themeColor="text1"/>
                <w:sz w:val="24"/>
              </w:rPr>
            </w:pPr>
            <w:r w:rsidRPr="009D7072">
              <w:rPr>
                <w:rFonts w:ascii="Times New Roman" w:eastAsia="黑体" w:hAnsi="Times New Roman" w:cs="Times New Roman"/>
                <w:b/>
                <w:color w:val="000000" w:themeColor="text1"/>
                <w:sz w:val="24"/>
              </w:rPr>
              <w:t>Other</w:t>
            </w:r>
          </w:p>
        </w:tc>
        <w:tc>
          <w:tcPr>
            <w:tcW w:w="6394" w:type="dxa"/>
            <w:gridSpan w:val="3"/>
          </w:tcPr>
          <w:p w14:paraId="12231507" w14:textId="77777777" w:rsidR="009D7072" w:rsidRPr="009D7072" w:rsidRDefault="009D7072" w:rsidP="00E938B4">
            <w:pPr>
              <w:spacing w:beforeLines="50" w:before="120" w:afterLines="50" w:after="120" w:line="380" w:lineRule="exact"/>
              <w:outlineLvl w:val="0"/>
              <w:rPr>
                <w:rFonts w:ascii="Times New Roman" w:eastAsia="黑体" w:hAnsi="Times New Roman" w:cs="Times New Roman"/>
                <w:bCs/>
                <w:color w:val="000000" w:themeColor="text1"/>
                <w:sz w:val="24"/>
              </w:rPr>
            </w:pPr>
          </w:p>
        </w:tc>
      </w:tr>
    </w:tbl>
    <w:p w14:paraId="793B5531" w14:textId="77777777" w:rsidR="002B12C9" w:rsidRDefault="002B12C9">
      <w:pPr>
        <w:widowControl/>
        <w:autoSpaceDE/>
        <w:autoSpaceDN/>
        <w:spacing w:after="0" w:line="240" w:lineRule="auto"/>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7DC8BDC8" w14:textId="7ACBD871" w:rsidR="00BA0CD7" w:rsidRDefault="007C1938">
      <w:pPr>
        <w:pStyle w:val="1"/>
        <w:spacing w:line="240" w:lineRule="auto"/>
        <w:rPr>
          <w:rFonts w:ascii="Times New Roman" w:hAnsi="Times New Roman" w:cs="Times New Roman"/>
          <w:color w:val="2F5496"/>
        </w:rPr>
      </w:pPr>
      <w:r>
        <w:rPr>
          <w:rFonts w:ascii="Times New Roman" w:hAnsi="Times New Roman" w:cs="Times New Roman"/>
          <w:color w:val="2F5496"/>
          <w:lang w:eastAsia="zh-CN"/>
        </w:rPr>
        <w:lastRenderedPageBreak/>
        <w:t>Southeast University</w:t>
      </w:r>
    </w:p>
    <w:p w14:paraId="192597F9" w14:textId="77777777"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Southeast University (SEU), located in Nanjing, the ancient capital city of six dynasties, is a prestigious institution of higher learning renowned both at home and abroad. As one of the national key universities directly subordinate to the Ministry of Education of China and jointly established with Jiangsu Province, it is also listed as one of the universities involved in National “985 Project” “211 Project”. In 2017, SEU was ranked on the list of constructing “Class A first-rate world universities”. </w:t>
      </w:r>
    </w:p>
    <w:tbl>
      <w:tblPr>
        <w:tblStyle w:val="ae"/>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6"/>
        <w:gridCol w:w="2901"/>
        <w:gridCol w:w="2503"/>
      </w:tblGrid>
      <w:tr w:rsidR="00BA0CD7" w14:paraId="2E0A3ACE" w14:textId="77777777">
        <w:trPr>
          <w:trHeight w:val="1945"/>
        </w:trPr>
        <w:tc>
          <w:tcPr>
            <w:tcW w:w="2846" w:type="dxa"/>
          </w:tcPr>
          <w:p w14:paraId="5243D7BD" w14:textId="77777777" w:rsidR="00BA0CD7" w:rsidRDefault="007C1938">
            <w:pPr>
              <w:pStyle w:val="a5"/>
              <w:spacing w:after="120" w:line="240" w:lineRule="auto"/>
              <w:ind w:right="113"/>
              <w:jc w:val="both"/>
              <w:rPr>
                <w:rFonts w:ascii="楷体" w:eastAsia="楷体" w:hAnsi="楷体" w:cs="Times New Roman"/>
                <w:lang w:eastAsia="zh-CN"/>
              </w:rPr>
            </w:pPr>
            <w:bookmarkStart w:id="3" w:name="_Hlk133753007"/>
            <w:r>
              <w:rPr>
                <w:rFonts w:ascii="楷体" w:eastAsia="楷体" w:hAnsi="楷体" w:cs="Times New Roman"/>
                <w:noProof/>
                <w:lang w:eastAsia="zh-CN"/>
              </w:rPr>
              <w:drawing>
                <wp:inline distT="0" distB="0" distL="0" distR="0" wp14:anchorId="29873CEA" wp14:editId="4438A923">
                  <wp:extent cx="1731010" cy="1102360"/>
                  <wp:effectExtent l="0" t="0" r="0" b="0"/>
                  <wp:docPr id="6" name="图片 8" descr="图片包含 树, 户外, 道路, 建筑物&#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包含 树, 户外, 道路, 建筑物&#10;&#10;自动生成的说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8486" cy="1113468"/>
                          </a:xfrm>
                          <a:prstGeom prst="rect">
                            <a:avLst/>
                          </a:prstGeom>
                        </pic:spPr>
                      </pic:pic>
                    </a:graphicData>
                  </a:graphic>
                </wp:inline>
              </w:drawing>
            </w:r>
          </w:p>
        </w:tc>
        <w:tc>
          <w:tcPr>
            <w:tcW w:w="2901" w:type="dxa"/>
          </w:tcPr>
          <w:p w14:paraId="0FB854EA"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4CBD6C2C" wp14:editId="19EBA044">
                  <wp:extent cx="1765300" cy="1111885"/>
                  <wp:effectExtent l="0" t="0" r="0" b="0"/>
                  <wp:docPr id="7" name="图片 9" descr="图片包含 天空, 户外, 地面, 建筑物&#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包含 天空, 户外, 地面, 建筑物&#10;&#10;自动生成的说明"/>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2577" cy="1122946"/>
                          </a:xfrm>
                          <a:prstGeom prst="rect">
                            <a:avLst/>
                          </a:prstGeom>
                        </pic:spPr>
                      </pic:pic>
                    </a:graphicData>
                  </a:graphic>
                </wp:inline>
              </w:drawing>
            </w:r>
          </w:p>
        </w:tc>
        <w:tc>
          <w:tcPr>
            <w:tcW w:w="2503" w:type="dxa"/>
          </w:tcPr>
          <w:p w14:paraId="2D9E5406"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7F7000BB" wp14:editId="06D8F056">
                  <wp:extent cx="1633855" cy="1087755"/>
                  <wp:effectExtent l="0" t="0" r="0" b="0"/>
                  <wp:docPr id="8" name="Picture 2" descr="https://timgsa.baidu.com/timg?image&amp;quality=80&amp;size=b9999_10000&amp;sec=1563366189319&amp;di=a2590fa7ad16df43bf4ceda59957f176&amp;imgtype=0&amp;src=http%3A%2F%2Fwww.seu.edu.cn%2F_upload%2Farticle%2F37%2F9e%2F9f5e6a5d48c7a1d610a567ad0e3e%2F269fe036-8dba-4a4b-9716-5b72c5a06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imgsa.baidu.com/timg?image&amp;quality=80&amp;size=b9999_10000&amp;sec=1563366189319&amp;di=a2590fa7ad16df43bf4ceda59957f176&amp;imgtype=0&amp;src=http%3A%2F%2Fwww.seu.edu.cn%2F_upload%2Farticle%2F37%2F9e%2F9f5e6a5d48c7a1d610a567ad0e3e%2F269fe036-8dba-4a4b-9716-5b72c5a06fc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47894" cy="1097172"/>
                          </a:xfrm>
                          <a:prstGeom prst="rect">
                            <a:avLst/>
                          </a:prstGeom>
                          <a:noFill/>
                        </pic:spPr>
                      </pic:pic>
                    </a:graphicData>
                  </a:graphic>
                </wp:inline>
              </w:drawing>
            </w:r>
          </w:p>
        </w:tc>
      </w:tr>
      <w:tr w:rsidR="00BA0CD7" w14:paraId="6D01C53F" w14:textId="77777777">
        <w:trPr>
          <w:trHeight w:val="183"/>
        </w:trPr>
        <w:tc>
          <w:tcPr>
            <w:tcW w:w="8250" w:type="dxa"/>
            <w:gridSpan w:val="3"/>
          </w:tcPr>
          <w:p w14:paraId="597EB565" w14:textId="77777777" w:rsidR="00BA0CD7" w:rsidRDefault="007C1938">
            <w:pPr>
              <w:pStyle w:val="a5"/>
              <w:spacing w:after="120" w:line="360" w:lineRule="auto"/>
              <w:ind w:right="113"/>
              <w:jc w:val="center"/>
              <w:rPr>
                <w:rFonts w:ascii="楷体" w:eastAsia="楷体" w:hAnsi="楷体" w:cs="Times New Roman"/>
                <w:lang w:eastAsia="zh-CN"/>
              </w:rPr>
            </w:pPr>
            <w:proofErr w:type="spellStart"/>
            <w:r>
              <w:rPr>
                <w:rFonts w:ascii="Times New Roman" w:hAnsi="Times New Roman" w:cs="Times New Roman" w:hint="eastAsia"/>
                <w:lang w:eastAsia="zh-CN"/>
              </w:rPr>
              <w:t>S</w:t>
            </w:r>
            <w:r>
              <w:rPr>
                <w:rFonts w:ascii="Times New Roman" w:hAnsi="Times New Roman" w:cs="Times New Roman"/>
                <w:lang w:eastAsia="zh-CN"/>
              </w:rPr>
              <w:t>ipailou</w:t>
            </w:r>
            <w:proofErr w:type="spellEnd"/>
            <w:r>
              <w:rPr>
                <w:rFonts w:ascii="Times New Roman" w:hAnsi="Times New Roman" w:cs="Times New Roman"/>
                <w:lang w:eastAsia="zh-CN"/>
              </w:rPr>
              <w:t xml:space="preserve">, </w:t>
            </w:r>
            <w:proofErr w:type="spellStart"/>
            <w:r>
              <w:rPr>
                <w:rFonts w:ascii="Times New Roman" w:hAnsi="Times New Roman" w:cs="Times New Roman"/>
                <w:lang w:eastAsia="zh-CN"/>
              </w:rPr>
              <w:t>Jiulonghu</w:t>
            </w:r>
            <w:proofErr w:type="spellEnd"/>
            <w:r>
              <w:rPr>
                <w:rFonts w:ascii="Times New Roman" w:hAnsi="Times New Roman" w:cs="Times New Roman"/>
                <w:lang w:eastAsia="zh-CN"/>
              </w:rPr>
              <w:t xml:space="preserve">, and </w:t>
            </w:r>
            <w:proofErr w:type="spellStart"/>
            <w:r>
              <w:rPr>
                <w:rFonts w:ascii="Times New Roman" w:hAnsi="Times New Roman" w:cs="Times New Roman"/>
                <w:lang w:eastAsia="zh-CN"/>
              </w:rPr>
              <w:t>Dingjiaqiao</w:t>
            </w:r>
            <w:proofErr w:type="spellEnd"/>
            <w:r>
              <w:rPr>
                <w:rFonts w:ascii="Times New Roman" w:hAnsi="Times New Roman" w:cs="Times New Roman"/>
                <w:lang w:eastAsia="zh-CN"/>
              </w:rPr>
              <w:t xml:space="preserve"> campuses of Southeast University</w:t>
            </w:r>
          </w:p>
        </w:tc>
      </w:tr>
    </w:tbl>
    <w:bookmarkEnd w:id="3"/>
    <w:p w14:paraId="77F8EEC1" w14:textId="77777777"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The School of Civil Engineering (SCE) traces its roots to the Department of Civil Engineering of National Southeast University established by Prof. Mao </w:t>
      </w:r>
      <w:proofErr w:type="spellStart"/>
      <w:r>
        <w:rPr>
          <w:rFonts w:ascii="Times New Roman" w:hAnsi="Times New Roman" w:cs="Times New Roman"/>
          <w:b w:val="0"/>
          <w:bCs w:val="0"/>
          <w:sz w:val="24"/>
          <w:szCs w:val="24"/>
          <w:lang w:eastAsia="zh-CN"/>
        </w:rPr>
        <w:t>Yisheng</w:t>
      </w:r>
      <w:proofErr w:type="spellEnd"/>
      <w:r>
        <w:rPr>
          <w:rFonts w:ascii="Times New Roman" w:hAnsi="Times New Roman" w:cs="Times New Roman"/>
          <w:b w:val="0"/>
          <w:bCs w:val="0"/>
          <w:sz w:val="24"/>
          <w:szCs w:val="24"/>
          <w:lang w:eastAsia="zh-CN"/>
        </w:rPr>
        <w:t xml:space="preserve"> in 1923. Currently, SCE consists of five departments, namely Structural Engineering, Construction &amp; Real Estate, Engineering Mechanics, Bridge &amp; Tunnel Engineering, and Water Engineering, and one Experimental Center. With around 250 faculty and staff members, SCE features an outstanding innovative teaching &amp; research team. In 2017, Civil Engineering was recognized as a "double first-class" discipline and received an A+ rating in the fourth round of national disciplinary assessments, ranking No.1 in the nation. In 2022, Civil Engineering has kept the good performance in the fifth round of national disciplinary assessments.</w:t>
      </w:r>
    </w:p>
    <w:tbl>
      <w:tblPr>
        <w:tblStyle w:val="ae"/>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9"/>
        <w:gridCol w:w="2977"/>
        <w:gridCol w:w="3544"/>
      </w:tblGrid>
      <w:tr w:rsidR="00BA0CD7" w14:paraId="7C4FF15D" w14:textId="77777777">
        <w:trPr>
          <w:trHeight w:val="1945"/>
        </w:trPr>
        <w:tc>
          <w:tcPr>
            <w:tcW w:w="1729" w:type="dxa"/>
          </w:tcPr>
          <w:p w14:paraId="23EC5F78"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4B88C405" wp14:editId="58D4D72C">
                  <wp:extent cx="1003300" cy="14090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18499" cy="1429731"/>
                          </a:xfrm>
                          <a:prstGeom prst="rect">
                            <a:avLst/>
                          </a:prstGeom>
                          <a:noFill/>
                          <a:ln>
                            <a:noFill/>
                          </a:ln>
                        </pic:spPr>
                      </pic:pic>
                    </a:graphicData>
                  </a:graphic>
                </wp:inline>
              </w:drawing>
            </w:r>
          </w:p>
        </w:tc>
        <w:tc>
          <w:tcPr>
            <w:tcW w:w="2977" w:type="dxa"/>
          </w:tcPr>
          <w:p w14:paraId="3E175416"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784F8747" wp14:editId="1E0595E6">
                  <wp:extent cx="1815465" cy="1403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37734" cy="1420536"/>
                          </a:xfrm>
                          <a:prstGeom prst="rect">
                            <a:avLst/>
                          </a:prstGeom>
                          <a:noFill/>
                          <a:ln>
                            <a:noFill/>
                          </a:ln>
                        </pic:spPr>
                      </pic:pic>
                    </a:graphicData>
                  </a:graphic>
                </wp:inline>
              </w:drawing>
            </w:r>
          </w:p>
        </w:tc>
        <w:tc>
          <w:tcPr>
            <w:tcW w:w="3544" w:type="dxa"/>
            <w:vAlign w:val="center"/>
          </w:tcPr>
          <w:p w14:paraId="2001B380" w14:textId="77777777" w:rsidR="00BA0CD7" w:rsidRDefault="007C1938">
            <w:pPr>
              <w:pStyle w:val="a5"/>
              <w:spacing w:after="120" w:line="240" w:lineRule="auto"/>
              <w:ind w:right="113"/>
              <w:jc w:val="center"/>
              <w:rPr>
                <w:rFonts w:ascii="楷体" w:eastAsia="楷体" w:hAnsi="楷体" w:cs="Times New Roman"/>
                <w:lang w:eastAsia="zh-CN"/>
              </w:rPr>
            </w:pPr>
            <w:r>
              <w:rPr>
                <w:rFonts w:ascii="楷体" w:eastAsia="楷体" w:hAnsi="楷体" w:cs="Times New Roman"/>
                <w:noProof/>
                <w:lang w:eastAsia="zh-CN"/>
              </w:rPr>
              <w:drawing>
                <wp:inline distT="0" distB="0" distL="0" distR="0" wp14:anchorId="575449A2" wp14:editId="5799A4B7">
                  <wp:extent cx="2235200" cy="1145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l="9248"/>
                          <a:stretch>
                            <a:fillRect/>
                          </a:stretch>
                        </pic:blipFill>
                        <pic:spPr>
                          <a:xfrm>
                            <a:off x="0" y="0"/>
                            <a:ext cx="2282304" cy="1170086"/>
                          </a:xfrm>
                          <a:prstGeom prst="rect">
                            <a:avLst/>
                          </a:prstGeom>
                          <a:noFill/>
                          <a:ln>
                            <a:noFill/>
                          </a:ln>
                        </pic:spPr>
                      </pic:pic>
                    </a:graphicData>
                  </a:graphic>
                </wp:inline>
              </w:drawing>
            </w:r>
          </w:p>
        </w:tc>
      </w:tr>
      <w:tr w:rsidR="00BA0CD7" w14:paraId="62E75F11" w14:textId="77777777">
        <w:trPr>
          <w:trHeight w:val="213"/>
        </w:trPr>
        <w:tc>
          <w:tcPr>
            <w:tcW w:w="8250" w:type="dxa"/>
            <w:gridSpan w:val="3"/>
          </w:tcPr>
          <w:p w14:paraId="21EB8203" w14:textId="77777777" w:rsidR="00BA0CD7" w:rsidRDefault="007C1938" w:rsidP="004945BE">
            <w:pPr>
              <w:pStyle w:val="1"/>
              <w:spacing w:after="0" w:line="360" w:lineRule="auto"/>
              <w:jc w:val="center"/>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SEU School of Civil Engineering and its faculty members</w:t>
            </w:r>
          </w:p>
        </w:tc>
      </w:tr>
    </w:tbl>
    <w:p w14:paraId="7C40FBB2" w14:textId="02632006" w:rsidR="004945BE" w:rsidRDefault="004945BE">
      <w:pPr>
        <w:pStyle w:val="1"/>
        <w:spacing w:line="240" w:lineRule="auto"/>
        <w:jc w:val="both"/>
        <w:rPr>
          <w:rFonts w:ascii="Times New Roman" w:hAnsi="Times New Roman" w:cs="Times New Roman"/>
          <w:b w:val="0"/>
          <w:bCs w:val="0"/>
          <w:sz w:val="24"/>
          <w:szCs w:val="24"/>
          <w:lang w:eastAsia="zh-CN"/>
        </w:rPr>
      </w:pPr>
      <w:r w:rsidRPr="004945BE">
        <w:rPr>
          <w:rFonts w:ascii="Times New Roman" w:hAnsi="Times New Roman" w:cs="Times New Roman"/>
          <w:b w:val="0"/>
          <w:bCs w:val="0"/>
          <w:sz w:val="24"/>
          <w:szCs w:val="24"/>
          <w:lang w:eastAsia="zh-CN"/>
        </w:rPr>
        <w:t>For more information please</w:t>
      </w:r>
      <w:r>
        <w:rPr>
          <w:rFonts w:ascii="Times New Roman" w:hAnsi="Times New Roman" w:cs="Times New Roman" w:hint="eastAsia"/>
          <w:b w:val="0"/>
          <w:bCs w:val="0"/>
          <w:sz w:val="24"/>
          <w:szCs w:val="24"/>
          <w:lang w:eastAsia="zh-CN"/>
        </w:rPr>
        <w:t>:</w:t>
      </w:r>
    </w:p>
    <w:p w14:paraId="137925E9" w14:textId="7526044A" w:rsidR="00BA0CD7" w:rsidRDefault="004945BE">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V</w:t>
      </w:r>
      <w:r>
        <w:rPr>
          <w:rFonts w:ascii="Times New Roman" w:hAnsi="Times New Roman" w:cs="Times New Roman" w:hint="eastAsia"/>
          <w:b w:val="0"/>
          <w:bCs w:val="0"/>
          <w:sz w:val="24"/>
          <w:szCs w:val="24"/>
          <w:lang w:eastAsia="zh-CN"/>
        </w:rPr>
        <w:t>isit</w:t>
      </w:r>
      <w:r>
        <w:rPr>
          <w:rFonts w:ascii="Times New Roman" w:hAnsi="Times New Roman" w:cs="Times New Roman"/>
          <w:b w:val="0"/>
          <w:bCs w:val="0"/>
          <w:sz w:val="24"/>
          <w:szCs w:val="24"/>
          <w:lang w:eastAsia="zh-CN"/>
        </w:rPr>
        <w:t xml:space="preserve"> the </w:t>
      </w:r>
      <w:r>
        <w:rPr>
          <w:rFonts w:ascii="Times New Roman" w:hAnsi="Times New Roman" w:cs="Times New Roman" w:hint="eastAsia"/>
          <w:b w:val="0"/>
          <w:bCs w:val="0"/>
          <w:sz w:val="24"/>
          <w:szCs w:val="24"/>
          <w:lang w:eastAsia="zh-CN"/>
        </w:rPr>
        <w:t>O</w:t>
      </w:r>
      <w:r>
        <w:rPr>
          <w:rFonts w:ascii="Times New Roman" w:hAnsi="Times New Roman" w:cs="Times New Roman"/>
          <w:b w:val="0"/>
          <w:bCs w:val="0"/>
          <w:sz w:val="24"/>
          <w:szCs w:val="24"/>
          <w:lang w:eastAsia="zh-CN"/>
        </w:rPr>
        <w:t xml:space="preserve">fficial Website of </w:t>
      </w:r>
      <w:r>
        <w:rPr>
          <w:rFonts w:ascii="Times New Roman" w:hAnsi="Times New Roman" w:cs="Times New Roman" w:hint="eastAsia"/>
          <w:b w:val="0"/>
          <w:bCs w:val="0"/>
          <w:sz w:val="24"/>
          <w:szCs w:val="24"/>
          <w:lang w:eastAsia="zh-CN"/>
        </w:rPr>
        <w:t>SCE</w:t>
      </w:r>
      <w:r w:rsidR="007C1938">
        <w:rPr>
          <w:rFonts w:ascii="Times New Roman" w:hAnsi="Times New Roman" w:cs="Times New Roman"/>
          <w:b w:val="0"/>
          <w:bCs w:val="0"/>
          <w:sz w:val="24"/>
          <w:szCs w:val="24"/>
          <w:lang w:eastAsia="zh-CN"/>
        </w:rPr>
        <w:t>:</w:t>
      </w:r>
      <w:r w:rsidRPr="004945BE">
        <w:rPr>
          <w:rFonts w:ascii="Times New Roman" w:hAnsi="Times New Roman" w:cs="Times New Roman"/>
          <w:b w:val="0"/>
          <w:bCs w:val="0"/>
          <w:sz w:val="24"/>
          <w:szCs w:val="24"/>
          <w:lang w:eastAsia="zh-CN"/>
        </w:rPr>
        <w:t xml:space="preserve"> </w:t>
      </w:r>
      <w:hyperlink r:id="rId36" w:history="1">
        <w:r w:rsidRPr="004945BE">
          <w:rPr>
            <w:rFonts w:ascii="Times New Roman" w:hAnsi="Times New Roman" w:cs="Times New Roman"/>
            <w:b w:val="0"/>
            <w:bCs w:val="0"/>
            <w:sz w:val="24"/>
            <w:szCs w:val="24"/>
            <w:lang w:eastAsia="zh-CN"/>
          </w:rPr>
          <w:t>https://civil.seu.edu.cn/</w:t>
        </w:r>
      </w:hyperlink>
      <w:r>
        <w:rPr>
          <w:rFonts w:ascii="Times New Roman" w:hAnsi="Times New Roman" w:cs="Times New Roman"/>
          <w:b w:val="0"/>
          <w:bCs w:val="0"/>
          <w:sz w:val="24"/>
          <w:szCs w:val="24"/>
          <w:lang w:eastAsia="zh-CN"/>
        </w:rPr>
        <w:t xml:space="preserve"> </w:t>
      </w:r>
    </w:p>
    <w:p w14:paraId="29B02261" w14:textId="5AC3455E"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hint="eastAsia"/>
          <w:b w:val="0"/>
          <w:bCs w:val="0"/>
          <w:sz w:val="24"/>
          <w:szCs w:val="24"/>
          <w:lang w:eastAsia="zh-CN"/>
        </w:rPr>
        <w:t>S</w:t>
      </w:r>
      <w:r>
        <w:rPr>
          <w:rFonts w:ascii="Times New Roman" w:hAnsi="Times New Roman" w:cs="Times New Roman"/>
          <w:b w:val="0"/>
          <w:bCs w:val="0"/>
          <w:sz w:val="24"/>
          <w:szCs w:val="24"/>
          <w:lang w:eastAsia="zh-CN"/>
        </w:rPr>
        <w:t>can the QR code to follow the WeChat account of SCE:</w:t>
      </w:r>
    </w:p>
    <w:p w14:paraId="6523A8B2" w14:textId="77777777" w:rsidR="00BA0CD7" w:rsidRDefault="007C1938">
      <w:pPr>
        <w:widowControl/>
        <w:autoSpaceDE/>
        <w:autoSpaceDN/>
        <w:jc w:val="center"/>
        <w:rPr>
          <w:lang w:eastAsia="zh-CN"/>
        </w:rPr>
      </w:pPr>
      <w:r>
        <w:rPr>
          <w:noProof/>
          <w:lang w:eastAsia="zh-CN"/>
        </w:rPr>
        <w:drawing>
          <wp:inline distT="0" distB="0" distL="0" distR="0" wp14:anchorId="3C50EAA8" wp14:editId="0746F146">
            <wp:extent cx="1109345" cy="1068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18447" cy="1076636"/>
                    </a:xfrm>
                    <a:prstGeom prst="rect">
                      <a:avLst/>
                    </a:prstGeom>
                    <a:noFill/>
                  </pic:spPr>
                </pic:pic>
              </a:graphicData>
            </a:graphic>
          </wp:inline>
        </w:drawing>
      </w:r>
      <w:r>
        <w:rPr>
          <w:lang w:eastAsia="zh-CN"/>
        </w:rPr>
        <w:br w:type="page"/>
      </w:r>
    </w:p>
    <w:p w14:paraId="240B9D1E" w14:textId="120DB66E" w:rsidR="00BA0CD7" w:rsidRDefault="007C1938">
      <w:pPr>
        <w:pStyle w:val="1"/>
        <w:spacing w:before="28"/>
        <w:rPr>
          <w:rFonts w:ascii="Times New Roman" w:hAnsi="Times New Roman" w:cs="Times New Roman"/>
          <w:color w:val="2F5496"/>
          <w:lang w:eastAsia="zh-CN"/>
        </w:rPr>
      </w:pPr>
      <w:r>
        <w:rPr>
          <w:rFonts w:ascii="Times New Roman" w:hAnsi="Times New Roman" w:cs="Times New Roman"/>
          <w:color w:val="2F5496"/>
          <w:lang w:eastAsia="zh-CN"/>
        </w:rPr>
        <w:lastRenderedPageBreak/>
        <w:t>CRIOCM</w:t>
      </w:r>
    </w:p>
    <w:p w14:paraId="6C974350" w14:textId="130A42F4"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The Chinese Research Institute of Construction Management (CRIOCM) is a registered non-profit making society under the Hong Kong Societies Ordinance. The Society is registered in the Department of Real Estate and Construction </w:t>
      </w:r>
      <w:r w:rsidR="0043119F">
        <w:rPr>
          <w:rFonts w:ascii="Times New Roman" w:hAnsi="Times New Roman" w:cs="Times New Roman"/>
          <w:b w:val="0"/>
          <w:bCs w:val="0"/>
          <w:sz w:val="24"/>
          <w:szCs w:val="24"/>
          <w:lang w:eastAsia="zh-CN"/>
        </w:rPr>
        <w:t xml:space="preserve">at The </w:t>
      </w:r>
      <w:r>
        <w:rPr>
          <w:rFonts w:ascii="Times New Roman" w:hAnsi="Times New Roman" w:cs="Times New Roman"/>
          <w:b w:val="0"/>
          <w:bCs w:val="0"/>
          <w:sz w:val="24"/>
          <w:szCs w:val="24"/>
          <w:lang w:eastAsia="zh-CN"/>
        </w:rPr>
        <w:t>University of Hong Kong. The mission of CRIOCM is to play a bridging role in undertaking research and academic activities serving the construction and real estate industries including urban planning and development, construction project feasibility and design, real estate appraisal, construction management and property management between China and the international context</w:t>
      </w:r>
      <w:r w:rsidR="00260E5C">
        <w:rPr>
          <w:rFonts w:ascii="Times New Roman" w:hAnsi="Times New Roman" w:cs="Times New Roman"/>
          <w:b w:val="0"/>
          <w:bCs w:val="0"/>
          <w:sz w:val="24"/>
          <w:szCs w:val="24"/>
          <w:lang w:eastAsia="zh-CN"/>
        </w:rPr>
        <w:t>s</w:t>
      </w:r>
      <w:r>
        <w:rPr>
          <w:rFonts w:ascii="Times New Roman" w:hAnsi="Times New Roman" w:cs="Times New Roman"/>
          <w:b w:val="0"/>
          <w:bCs w:val="0"/>
          <w:sz w:val="24"/>
          <w:szCs w:val="24"/>
          <w:lang w:eastAsia="zh-CN"/>
        </w:rPr>
        <w:t xml:space="preserve">, and promote the development of construction and real estate industries. </w:t>
      </w:r>
      <w:r w:rsidR="00260E5C">
        <w:rPr>
          <w:rFonts w:ascii="Times New Roman" w:hAnsi="Times New Roman" w:cs="Times New Roman"/>
          <w:b w:val="0"/>
          <w:bCs w:val="0"/>
          <w:sz w:val="24"/>
          <w:szCs w:val="24"/>
          <w:lang w:eastAsia="zh-CN"/>
        </w:rPr>
        <w:t xml:space="preserve">The </w:t>
      </w:r>
      <w:r w:rsidR="0043119F">
        <w:rPr>
          <w:rFonts w:ascii="Times New Roman" w:hAnsi="Times New Roman" w:cs="Times New Roman"/>
          <w:b w:val="0"/>
          <w:bCs w:val="0"/>
          <w:sz w:val="24"/>
          <w:szCs w:val="24"/>
          <w:lang w:eastAsia="zh-CN"/>
        </w:rPr>
        <w:t xml:space="preserve">CRIOCM’s members come from different universities and industries. Since </w:t>
      </w:r>
      <w:r w:rsidR="0043119F" w:rsidRPr="006A52CB">
        <w:rPr>
          <w:rFonts w:ascii="Times New Roman" w:hAnsi="Times New Roman" w:cs="Times New Roman"/>
          <w:b w:val="0"/>
          <w:bCs w:val="0"/>
          <w:sz w:val="24"/>
          <w:szCs w:val="24"/>
          <w:lang w:eastAsia="zh-CN"/>
        </w:rPr>
        <w:t>199</w:t>
      </w:r>
      <w:r w:rsidR="001C1BA8">
        <w:rPr>
          <w:rFonts w:ascii="Times New Roman" w:hAnsi="Times New Roman" w:cs="Times New Roman"/>
          <w:b w:val="0"/>
          <w:bCs w:val="0"/>
          <w:sz w:val="24"/>
          <w:szCs w:val="24"/>
          <w:lang w:eastAsia="zh-CN"/>
        </w:rPr>
        <w:t>6</w:t>
      </w:r>
      <w:r w:rsidR="0043119F">
        <w:rPr>
          <w:rFonts w:ascii="Times New Roman" w:hAnsi="Times New Roman" w:cs="Times New Roman"/>
          <w:b w:val="0"/>
          <w:bCs w:val="0"/>
          <w:sz w:val="24"/>
          <w:szCs w:val="24"/>
          <w:lang w:eastAsia="zh-CN"/>
        </w:rPr>
        <w:t xml:space="preserve">, </w:t>
      </w:r>
      <w:r w:rsidR="0043119F">
        <w:rPr>
          <w:rFonts w:ascii="Times New Roman" w:hAnsi="Times New Roman" w:cs="Times New Roman" w:hint="eastAsia"/>
          <w:b w:val="0"/>
          <w:bCs w:val="0"/>
          <w:sz w:val="24"/>
          <w:szCs w:val="24"/>
          <w:lang w:eastAsia="zh-CN"/>
        </w:rPr>
        <w:t>the</w:t>
      </w:r>
      <w:r w:rsidR="0043119F">
        <w:rPr>
          <w:rFonts w:ascii="Times New Roman" w:hAnsi="Times New Roman" w:cs="Times New Roman"/>
          <w:b w:val="0"/>
          <w:bCs w:val="0"/>
          <w:sz w:val="24"/>
          <w:szCs w:val="24"/>
          <w:lang w:eastAsia="zh-CN"/>
        </w:rPr>
        <w:t xml:space="preserve"> </w:t>
      </w:r>
      <w:r w:rsidR="0043119F">
        <w:rPr>
          <w:rFonts w:ascii="Times New Roman" w:hAnsi="Times New Roman" w:cs="Times New Roman" w:hint="eastAsia"/>
          <w:b w:val="0"/>
          <w:bCs w:val="0"/>
          <w:sz w:val="24"/>
          <w:szCs w:val="24"/>
          <w:lang w:eastAsia="zh-CN"/>
        </w:rPr>
        <w:t>C</w:t>
      </w:r>
      <w:r w:rsidR="0043119F">
        <w:rPr>
          <w:rFonts w:ascii="Times New Roman" w:hAnsi="Times New Roman" w:cs="Times New Roman"/>
          <w:b w:val="0"/>
          <w:bCs w:val="0"/>
          <w:sz w:val="24"/>
          <w:szCs w:val="24"/>
          <w:lang w:eastAsia="zh-CN"/>
        </w:rPr>
        <w:t xml:space="preserve">RIOCM has been organizing annual symposium in different cities and countries. </w:t>
      </w:r>
      <w:r w:rsidR="00260E5C">
        <w:rPr>
          <w:rFonts w:ascii="Times New Roman" w:hAnsi="Times New Roman" w:cs="Times New Roman"/>
          <w:b w:val="0"/>
          <w:bCs w:val="0"/>
          <w:sz w:val="24"/>
          <w:szCs w:val="24"/>
          <w:lang w:eastAsia="zh-CN"/>
        </w:rPr>
        <w:t xml:space="preserve">The </w:t>
      </w:r>
      <w:r w:rsidR="0043119F">
        <w:rPr>
          <w:rFonts w:ascii="Times New Roman" w:hAnsi="Times New Roman" w:cs="Times New Roman" w:hint="eastAsia"/>
          <w:b w:val="0"/>
          <w:bCs w:val="0"/>
          <w:sz w:val="24"/>
          <w:szCs w:val="24"/>
          <w:lang w:eastAsia="zh-CN"/>
        </w:rPr>
        <w:t>CRIOCM</w:t>
      </w:r>
      <w:r w:rsidR="0043119F">
        <w:rPr>
          <w:rFonts w:ascii="Times New Roman" w:hAnsi="Times New Roman" w:cs="Times New Roman"/>
          <w:b w:val="0"/>
          <w:bCs w:val="0"/>
          <w:sz w:val="24"/>
          <w:szCs w:val="24"/>
          <w:lang w:eastAsia="zh-CN"/>
        </w:rPr>
        <w:t xml:space="preserve"> is also responsible for the publication of International Journal of Construction Management (IJCM)</w:t>
      </w:r>
      <w:r w:rsidR="004945BE">
        <w:rPr>
          <w:rFonts w:ascii="Times New Roman" w:hAnsi="Times New Roman" w:cs="Times New Roman"/>
          <w:b w:val="0"/>
          <w:bCs w:val="0"/>
          <w:sz w:val="24"/>
          <w:szCs w:val="24"/>
          <w:lang w:eastAsia="zh-CN"/>
        </w:rPr>
        <w:t>.</w:t>
      </w:r>
      <w:r w:rsidR="0043119F">
        <w:rPr>
          <w:rFonts w:ascii="Times New Roman" w:hAnsi="Times New Roman" w:cs="Times New Roman"/>
          <w:b w:val="0"/>
          <w:bCs w:val="0"/>
          <w:sz w:val="24"/>
          <w:szCs w:val="24"/>
          <w:lang w:eastAsia="zh-CN"/>
        </w:rPr>
        <w:t xml:space="preserve"> For more information please</w:t>
      </w:r>
      <w:r w:rsidR="004945BE">
        <w:rPr>
          <w:rFonts w:ascii="Times New Roman" w:hAnsi="Times New Roman" w:cs="Times New Roman" w:hint="eastAsia"/>
          <w:b w:val="0"/>
          <w:bCs w:val="0"/>
          <w:sz w:val="24"/>
          <w:szCs w:val="24"/>
          <w:lang w:eastAsia="zh-CN"/>
        </w:rPr>
        <w:t>:</w:t>
      </w:r>
    </w:p>
    <w:p w14:paraId="01FE55D8" w14:textId="77777777" w:rsidR="00BA0CD7" w:rsidRDefault="0043119F">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V</w:t>
      </w:r>
      <w:r>
        <w:rPr>
          <w:rFonts w:ascii="Times New Roman" w:hAnsi="Times New Roman" w:cs="Times New Roman" w:hint="eastAsia"/>
          <w:b w:val="0"/>
          <w:bCs w:val="0"/>
          <w:sz w:val="24"/>
          <w:szCs w:val="24"/>
          <w:lang w:eastAsia="zh-CN"/>
        </w:rPr>
        <w:t>isit</w:t>
      </w:r>
      <w:r>
        <w:rPr>
          <w:rFonts w:ascii="Times New Roman" w:hAnsi="Times New Roman" w:cs="Times New Roman"/>
          <w:b w:val="0"/>
          <w:bCs w:val="0"/>
          <w:sz w:val="24"/>
          <w:szCs w:val="24"/>
          <w:lang w:eastAsia="zh-CN"/>
        </w:rPr>
        <w:t xml:space="preserve"> the </w:t>
      </w:r>
      <w:r>
        <w:rPr>
          <w:rFonts w:ascii="Times New Roman" w:hAnsi="Times New Roman" w:cs="Times New Roman" w:hint="eastAsia"/>
          <w:b w:val="0"/>
          <w:bCs w:val="0"/>
          <w:sz w:val="24"/>
          <w:szCs w:val="24"/>
          <w:lang w:eastAsia="zh-CN"/>
        </w:rPr>
        <w:t>O</w:t>
      </w:r>
      <w:r>
        <w:rPr>
          <w:rFonts w:ascii="Times New Roman" w:hAnsi="Times New Roman" w:cs="Times New Roman"/>
          <w:b w:val="0"/>
          <w:bCs w:val="0"/>
          <w:sz w:val="24"/>
          <w:szCs w:val="24"/>
          <w:lang w:eastAsia="zh-CN"/>
        </w:rPr>
        <w:t xml:space="preserve">fficial Website of CRIOCM: </w:t>
      </w:r>
      <w:hyperlink r:id="rId38" w:history="1">
        <w:r>
          <w:rPr>
            <w:rStyle w:val="af"/>
            <w:rFonts w:ascii="Times New Roman" w:hAnsi="Times New Roman"/>
            <w:b w:val="0"/>
            <w:bCs w:val="0"/>
            <w:sz w:val="24"/>
            <w:szCs w:val="24"/>
            <w:lang w:eastAsia="zh-CN"/>
          </w:rPr>
          <w:t>https://fac.arch.hku.hk/criocm/</w:t>
        </w:r>
      </w:hyperlink>
      <w:r>
        <w:rPr>
          <w:rFonts w:ascii="Times New Roman" w:hAnsi="Times New Roman" w:cs="Times New Roman"/>
          <w:b w:val="0"/>
          <w:bCs w:val="0"/>
          <w:sz w:val="24"/>
          <w:szCs w:val="24"/>
          <w:lang w:eastAsia="zh-CN"/>
        </w:rPr>
        <w:t xml:space="preserve">  </w:t>
      </w:r>
    </w:p>
    <w:p w14:paraId="152FE3A9" w14:textId="398E0A19"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hint="eastAsia"/>
          <w:b w:val="0"/>
          <w:bCs w:val="0"/>
          <w:sz w:val="24"/>
          <w:szCs w:val="24"/>
          <w:lang w:eastAsia="zh-CN"/>
        </w:rPr>
        <w:t>S</w:t>
      </w:r>
      <w:r>
        <w:rPr>
          <w:rFonts w:ascii="Times New Roman" w:hAnsi="Times New Roman" w:cs="Times New Roman"/>
          <w:b w:val="0"/>
          <w:bCs w:val="0"/>
          <w:sz w:val="24"/>
          <w:szCs w:val="24"/>
          <w:lang w:eastAsia="zh-CN"/>
        </w:rPr>
        <w:t>can the QR code to follow the WeChat account of CRIOCM:</w:t>
      </w:r>
    </w:p>
    <w:p w14:paraId="693D99F8" w14:textId="77777777" w:rsidR="00BA0CD7" w:rsidRDefault="007C1938">
      <w:pPr>
        <w:pStyle w:val="a5"/>
        <w:spacing w:after="120" w:line="240" w:lineRule="auto"/>
        <w:ind w:left="119" w:right="113"/>
        <w:jc w:val="center"/>
        <w:rPr>
          <w:rFonts w:ascii="楷体" w:eastAsia="楷体" w:hAnsi="楷体" w:cs="Times New Roman"/>
          <w:lang w:eastAsia="zh-CN"/>
        </w:rPr>
      </w:pPr>
      <w:r>
        <w:rPr>
          <w:rFonts w:ascii="楷体" w:eastAsia="楷体" w:hAnsi="楷体" w:cs="Times New Roman"/>
          <w:noProof/>
          <w:lang w:eastAsia="zh-CN"/>
        </w:rPr>
        <w:drawing>
          <wp:inline distT="0" distB="0" distL="0" distR="0" wp14:anchorId="47A2AD6C" wp14:editId="46E3DB68">
            <wp:extent cx="1215390" cy="1215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26399" cy="1226399"/>
                    </a:xfrm>
                    <a:prstGeom prst="rect">
                      <a:avLst/>
                    </a:prstGeom>
                    <a:noFill/>
                    <a:ln>
                      <a:noFill/>
                    </a:ln>
                  </pic:spPr>
                </pic:pic>
              </a:graphicData>
            </a:graphic>
          </wp:inline>
        </w:drawing>
      </w:r>
    </w:p>
    <w:p w14:paraId="7B48AC30" w14:textId="77777777" w:rsidR="00BA0CD7" w:rsidRDefault="00BA0CD7">
      <w:pPr>
        <w:rPr>
          <w:lang w:eastAsia="zh-CN"/>
        </w:rPr>
      </w:pPr>
    </w:p>
    <w:p w14:paraId="2E029943" w14:textId="77777777" w:rsidR="00BA0CD7" w:rsidRDefault="00BA0CD7">
      <w:pPr>
        <w:pStyle w:val="1"/>
        <w:spacing w:line="240" w:lineRule="auto"/>
        <w:ind w:left="0"/>
        <w:jc w:val="both"/>
        <w:rPr>
          <w:rFonts w:ascii="Times New Roman" w:hAnsi="Times New Roman" w:cs="Times New Roman"/>
          <w:b w:val="0"/>
          <w:bCs w:val="0"/>
          <w:sz w:val="24"/>
          <w:szCs w:val="24"/>
          <w:lang w:eastAsia="zh-CN"/>
        </w:rPr>
      </w:pPr>
    </w:p>
    <w:sectPr w:rsidR="00BA0CD7">
      <w:footerReference w:type="default" r:id="rId40"/>
      <w:pgSz w:w="11910" w:h="16840"/>
      <w:pgMar w:top="1660" w:right="1680" w:bottom="1180" w:left="1680" w:header="85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EEDF" w14:textId="77777777" w:rsidR="00110614" w:rsidRDefault="00110614">
      <w:pPr>
        <w:spacing w:line="240" w:lineRule="auto"/>
      </w:pPr>
      <w:r>
        <w:separator/>
      </w:r>
    </w:p>
  </w:endnote>
  <w:endnote w:type="continuationSeparator" w:id="0">
    <w:p w14:paraId="4BC0CD76" w14:textId="77777777" w:rsidR="00110614" w:rsidRDefault="00110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苹方-简">
    <w:altName w:val="微软雅黑"/>
    <w:charset w:val="86"/>
    <w:family w:val="swiss"/>
    <w:pitch w:val="variable"/>
    <w:sig w:usb0="A00002FF" w:usb1="7ACFFDFB" w:usb2="00000017"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1CB1" w14:textId="5C7454E8" w:rsidR="00527803" w:rsidRDefault="00527803">
    <w:pPr>
      <w:pStyle w:val="a5"/>
      <w:spacing w:line="14" w:lineRule="auto"/>
      <w:rPr>
        <w:sz w:val="20"/>
      </w:rPr>
    </w:pPr>
    <w:r>
      <w:rPr>
        <w:rFonts w:ascii="Times New Roman" w:hAnsi="Times New Roman" w:cs="Times New Roman"/>
        <w:noProof/>
        <w:sz w:val="20"/>
        <w:lang w:val="en-SG" w:eastAsia="zh-CN"/>
      </w:rPr>
      <w:drawing>
        <wp:anchor distT="0" distB="0" distL="114300" distR="114300" simplePos="0" relativeHeight="251906048" behindDoc="0" locked="0" layoutInCell="1" allowOverlap="1" wp14:anchorId="714D71C3" wp14:editId="3717E295">
          <wp:simplePos x="0" y="0"/>
          <wp:positionH relativeFrom="column">
            <wp:posOffset>-611505</wp:posOffset>
          </wp:positionH>
          <wp:positionV relativeFrom="paragraph">
            <wp:posOffset>-367665</wp:posOffset>
          </wp:positionV>
          <wp:extent cx="923290" cy="511175"/>
          <wp:effectExtent l="0" t="0" r="0" b="3175"/>
          <wp:wrapNone/>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290" cy="51117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SG" w:eastAsia="zh-CN"/>
      </w:rPr>
      <w:drawing>
        <wp:anchor distT="0" distB="0" distL="114300" distR="114300" simplePos="0" relativeHeight="251942912" behindDoc="0" locked="0" layoutInCell="1" allowOverlap="1" wp14:anchorId="2E388FC7" wp14:editId="0FC5ECBE">
          <wp:simplePos x="0" y="0"/>
          <wp:positionH relativeFrom="column">
            <wp:posOffset>567055</wp:posOffset>
          </wp:positionH>
          <wp:positionV relativeFrom="paragraph">
            <wp:posOffset>-317196</wp:posOffset>
          </wp:positionV>
          <wp:extent cx="1517650" cy="464820"/>
          <wp:effectExtent l="0" t="0" r="635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650" cy="46482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82481" w14:textId="77777777" w:rsidR="00110614" w:rsidRDefault="00110614">
      <w:pPr>
        <w:spacing w:after="0"/>
      </w:pPr>
      <w:r>
        <w:separator/>
      </w:r>
    </w:p>
  </w:footnote>
  <w:footnote w:type="continuationSeparator" w:id="0">
    <w:p w14:paraId="0F019894" w14:textId="77777777" w:rsidR="00110614" w:rsidRDefault="001106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6D55"/>
    <w:multiLevelType w:val="multilevel"/>
    <w:tmpl w:val="08566D55"/>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1" w15:restartNumberingAfterBreak="0">
    <w:nsid w:val="0D733144"/>
    <w:multiLevelType w:val="hybridMultilevel"/>
    <w:tmpl w:val="25CC53AE"/>
    <w:lvl w:ilvl="0" w:tplc="D27A1C82">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15:restartNumberingAfterBreak="0">
    <w:nsid w:val="58A043A4"/>
    <w:multiLevelType w:val="hybridMultilevel"/>
    <w:tmpl w:val="A0CA0F6A"/>
    <w:lvl w:ilvl="0" w:tplc="938CD1D6">
      <w:start w:val="1"/>
      <w:numFmt w:val="decimal"/>
      <w:lvlText w:val="%1."/>
      <w:lvlJc w:val="left"/>
      <w:pPr>
        <w:ind w:left="479" w:hanging="360"/>
      </w:pPr>
      <w:rPr>
        <w:rFonts w:hint="default"/>
      </w:rPr>
    </w:lvl>
    <w:lvl w:ilvl="1" w:tplc="04090019" w:tentative="1">
      <w:start w:val="1"/>
      <w:numFmt w:val="lowerLetter"/>
      <w:lvlText w:val="%2)"/>
      <w:lvlJc w:val="left"/>
      <w:pPr>
        <w:ind w:left="959" w:hanging="420"/>
      </w:pPr>
    </w:lvl>
    <w:lvl w:ilvl="2" w:tplc="0409001B" w:tentative="1">
      <w:start w:val="1"/>
      <w:numFmt w:val="lowerRoman"/>
      <w:lvlText w:val="%3."/>
      <w:lvlJc w:val="right"/>
      <w:pPr>
        <w:ind w:left="1379" w:hanging="420"/>
      </w:pPr>
    </w:lvl>
    <w:lvl w:ilvl="3" w:tplc="0409000F" w:tentative="1">
      <w:start w:val="1"/>
      <w:numFmt w:val="decimal"/>
      <w:lvlText w:val="%4."/>
      <w:lvlJc w:val="left"/>
      <w:pPr>
        <w:ind w:left="1799" w:hanging="420"/>
      </w:pPr>
    </w:lvl>
    <w:lvl w:ilvl="4" w:tplc="04090019" w:tentative="1">
      <w:start w:val="1"/>
      <w:numFmt w:val="lowerLetter"/>
      <w:lvlText w:val="%5)"/>
      <w:lvlJc w:val="left"/>
      <w:pPr>
        <w:ind w:left="2219" w:hanging="420"/>
      </w:pPr>
    </w:lvl>
    <w:lvl w:ilvl="5" w:tplc="0409001B" w:tentative="1">
      <w:start w:val="1"/>
      <w:numFmt w:val="lowerRoman"/>
      <w:lvlText w:val="%6."/>
      <w:lvlJc w:val="right"/>
      <w:pPr>
        <w:ind w:left="2639" w:hanging="420"/>
      </w:pPr>
    </w:lvl>
    <w:lvl w:ilvl="6" w:tplc="0409000F" w:tentative="1">
      <w:start w:val="1"/>
      <w:numFmt w:val="decimal"/>
      <w:lvlText w:val="%7."/>
      <w:lvlJc w:val="left"/>
      <w:pPr>
        <w:ind w:left="3059" w:hanging="420"/>
      </w:pPr>
    </w:lvl>
    <w:lvl w:ilvl="7" w:tplc="04090019" w:tentative="1">
      <w:start w:val="1"/>
      <w:numFmt w:val="lowerLetter"/>
      <w:lvlText w:val="%8)"/>
      <w:lvlJc w:val="left"/>
      <w:pPr>
        <w:ind w:left="3479" w:hanging="420"/>
      </w:pPr>
    </w:lvl>
    <w:lvl w:ilvl="8" w:tplc="0409001B" w:tentative="1">
      <w:start w:val="1"/>
      <w:numFmt w:val="lowerRoman"/>
      <w:lvlText w:val="%9."/>
      <w:lvlJc w:val="right"/>
      <w:pPr>
        <w:ind w:left="3899" w:hanging="420"/>
      </w:pPr>
    </w:lvl>
  </w:abstractNum>
  <w:abstractNum w:abstractNumId="3" w15:restartNumberingAfterBreak="0">
    <w:nsid w:val="68140482"/>
    <w:multiLevelType w:val="hybridMultilevel"/>
    <w:tmpl w:val="2F2CF20E"/>
    <w:lvl w:ilvl="0" w:tplc="80E2C25E">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E7E"/>
    <w:rsid w:val="000052D9"/>
    <w:rsid w:val="000316F9"/>
    <w:rsid w:val="000377A7"/>
    <w:rsid w:val="000567A4"/>
    <w:rsid w:val="0006662A"/>
    <w:rsid w:val="000B2D7C"/>
    <w:rsid w:val="00103514"/>
    <w:rsid w:val="00110614"/>
    <w:rsid w:val="00114A2E"/>
    <w:rsid w:val="00141F87"/>
    <w:rsid w:val="0015226B"/>
    <w:rsid w:val="00153235"/>
    <w:rsid w:val="00170B10"/>
    <w:rsid w:val="0017336E"/>
    <w:rsid w:val="001A1802"/>
    <w:rsid w:val="001A729C"/>
    <w:rsid w:val="001C1BA8"/>
    <w:rsid w:val="001E1C1E"/>
    <w:rsid w:val="00206C62"/>
    <w:rsid w:val="002478E1"/>
    <w:rsid w:val="00260E5C"/>
    <w:rsid w:val="002844C7"/>
    <w:rsid w:val="002B12C9"/>
    <w:rsid w:val="002D393F"/>
    <w:rsid w:val="002E06B8"/>
    <w:rsid w:val="00301E7C"/>
    <w:rsid w:val="00301FC5"/>
    <w:rsid w:val="0031293B"/>
    <w:rsid w:val="00320BD2"/>
    <w:rsid w:val="00336FAA"/>
    <w:rsid w:val="00342712"/>
    <w:rsid w:val="003443CD"/>
    <w:rsid w:val="003562FA"/>
    <w:rsid w:val="00393672"/>
    <w:rsid w:val="00393C87"/>
    <w:rsid w:val="003A18FE"/>
    <w:rsid w:val="003B4DC1"/>
    <w:rsid w:val="003C6BD2"/>
    <w:rsid w:val="003C7B4D"/>
    <w:rsid w:val="003D114D"/>
    <w:rsid w:val="003E2C71"/>
    <w:rsid w:val="003E7800"/>
    <w:rsid w:val="003F26F7"/>
    <w:rsid w:val="0043119F"/>
    <w:rsid w:val="00451CFF"/>
    <w:rsid w:val="004705C2"/>
    <w:rsid w:val="00484AC6"/>
    <w:rsid w:val="004945BE"/>
    <w:rsid w:val="004975AD"/>
    <w:rsid w:val="004B7CF4"/>
    <w:rsid w:val="004D5594"/>
    <w:rsid w:val="004E08F4"/>
    <w:rsid w:val="004E583D"/>
    <w:rsid w:val="00515FDE"/>
    <w:rsid w:val="00516F7E"/>
    <w:rsid w:val="00527803"/>
    <w:rsid w:val="00537D12"/>
    <w:rsid w:val="00542CD7"/>
    <w:rsid w:val="00546BD1"/>
    <w:rsid w:val="00582366"/>
    <w:rsid w:val="00583997"/>
    <w:rsid w:val="0058482C"/>
    <w:rsid w:val="00586641"/>
    <w:rsid w:val="005B32AF"/>
    <w:rsid w:val="005C69D8"/>
    <w:rsid w:val="005E28F4"/>
    <w:rsid w:val="005E661D"/>
    <w:rsid w:val="00602D1F"/>
    <w:rsid w:val="00607C12"/>
    <w:rsid w:val="0062359F"/>
    <w:rsid w:val="0062401D"/>
    <w:rsid w:val="006322BC"/>
    <w:rsid w:val="006467C5"/>
    <w:rsid w:val="00647816"/>
    <w:rsid w:val="006738C9"/>
    <w:rsid w:val="00691890"/>
    <w:rsid w:val="006A2832"/>
    <w:rsid w:val="006A52CB"/>
    <w:rsid w:val="006C2636"/>
    <w:rsid w:val="00722F74"/>
    <w:rsid w:val="007363BC"/>
    <w:rsid w:val="00754E27"/>
    <w:rsid w:val="00760AAA"/>
    <w:rsid w:val="007656F8"/>
    <w:rsid w:val="00782C39"/>
    <w:rsid w:val="00786FD6"/>
    <w:rsid w:val="0078751C"/>
    <w:rsid w:val="0078765D"/>
    <w:rsid w:val="00791693"/>
    <w:rsid w:val="0079562A"/>
    <w:rsid w:val="00797D59"/>
    <w:rsid w:val="007A4EED"/>
    <w:rsid w:val="007A5913"/>
    <w:rsid w:val="007C1938"/>
    <w:rsid w:val="007C4DBF"/>
    <w:rsid w:val="007C571F"/>
    <w:rsid w:val="007F1E5F"/>
    <w:rsid w:val="008171DA"/>
    <w:rsid w:val="0082631F"/>
    <w:rsid w:val="00831DD7"/>
    <w:rsid w:val="00837632"/>
    <w:rsid w:val="00841EF9"/>
    <w:rsid w:val="00873200"/>
    <w:rsid w:val="00880295"/>
    <w:rsid w:val="008851C3"/>
    <w:rsid w:val="008A58AF"/>
    <w:rsid w:val="008D5D8A"/>
    <w:rsid w:val="008F1FA4"/>
    <w:rsid w:val="009129AF"/>
    <w:rsid w:val="009317AF"/>
    <w:rsid w:val="00937D94"/>
    <w:rsid w:val="00945ACE"/>
    <w:rsid w:val="00957122"/>
    <w:rsid w:val="00973DC1"/>
    <w:rsid w:val="00990167"/>
    <w:rsid w:val="009A128B"/>
    <w:rsid w:val="009D7072"/>
    <w:rsid w:val="009F3E7E"/>
    <w:rsid w:val="00A00DFC"/>
    <w:rsid w:val="00A3774D"/>
    <w:rsid w:val="00A4197A"/>
    <w:rsid w:val="00A5068D"/>
    <w:rsid w:val="00A53963"/>
    <w:rsid w:val="00A7006C"/>
    <w:rsid w:val="00A707AC"/>
    <w:rsid w:val="00A752DD"/>
    <w:rsid w:val="00AB12AD"/>
    <w:rsid w:val="00AB5E78"/>
    <w:rsid w:val="00AE2ECA"/>
    <w:rsid w:val="00B22097"/>
    <w:rsid w:val="00B34DDA"/>
    <w:rsid w:val="00B55A8F"/>
    <w:rsid w:val="00B70C01"/>
    <w:rsid w:val="00BA0CD7"/>
    <w:rsid w:val="00BA561A"/>
    <w:rsid w:val="00BB448F"/>
    <w:rsid w:val="00BC6863"/>
    <w:rsid w:val="00BE5713"/>
    <w:rsid w:val="00BF4AFA"/>
    <w:rsid w:val="00C01DD8"/>
    <w:rsid w:val="00C34A0F"/>
    <w:rsid w:val="00C45756"/>
    <w:rsid w:val="00C4631E"/>
    <w:rsid w:val="00C72C24"/>
    <w:rsid w:val="00C72F16"/>
    <w:rsid w:val="00C77072"/>
    <w:rsid w:val="00C87567"/>
    <w:rsid w:val="00C933CD"/>
    <w:rsid w:val="00CD25E4"/>
    <w:rsid w:val="00D039EB"/>
    <w:rsid w:val="00D0564E"/>
    <w:rsid w:val="00D3004C"/>
    <w:rsid w:val="00DA6B03"/>
    <w:rsid w:val="00DB03B4"/>
    <w:rsid w:val="00DB0812"/>
    <w:rsid w:val="00DB3F68"/>
    <w:rsid w:val="00DB6D01"/>
    <w:rsid w:val="00DC6997"/>
    <w:rsid w:val="00DD1051"/>
    <w:rsid w:val="00DD17E3"/>
    <w:rsid w:val="00DE1574"/>
    <w:rsid w:val="00DF7D4F"/>
    <w:rsid w:val="00E02778"/>
    <w:rsid w:val="00E04B36"/>
    <w:rsid w:val="00E112AA"/>
    <w:rsid w:val="00E16D64"/>
    <w:rsid w:val="00E25B9C"/>
    <w:rsid w:val="00E37A45"/>
    <w:rsid w:val="00E56954"/>
    <w:rsid w:val="00E66AEE"/>
    <w:rsid w:val="00E72E43"/>
    <w:rsid w:val="00E8599A"/>
    <w:rsid w:val="00E86184"/>
    <w:rsid w:val="00E870B4"/>
    <w:rsid w:val="00E90A4E"/>
    <w:rsid w:val="00EF27F7"/>
    <w:rsid w:val="00F17CDB"/>
    <w:rsid w:val="00F36EB0"/>
    <w:rsid w:val="00F4054C"/>
    <w:rsid w:val="00F8371B"/>
    <w:rsid w:val="00F97635"/>
    <w:rsid w:val="00FA27C9"/>
    <w:rsid w:val="00FC3E07"/>
    <w:rsid w:val="00FD1F2C"/>
    <w:rsid w:val="00FE63A7"/>
    <w:rsid w:val="00FE75A9"/>
    <w:rsid w:val="00FF52FD"/>
    <w:rsid w:val="0497181B"/>
    <w:rsid w:val="104E11CD"/>
    <w:rsid w:val="1DEE2303"/>
    <w:rsid w:val="370075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D9297"/>
  <w15:docId w15:val="{D604576E-D681-4BD8-A276-8F30CAB0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spacing w:after="160" w:line="259" w:lineRule="auto"/>
    </w:pPr>
    <w:rPr>
      <w:rFonts w:ascii="微软雅黑" w:eastAsia="微软雅黑" w:hAnsi="微软雅黑" w:cs="微软雅黑"/>
      <w:sz w:val="22"/>
      <w:szCs w:val="22"/>
      <w:lang w:eastAsia="en-US"/>
    </w:rPr>
  </w:style>
  <w:style w:type="paragraph" w:styleId="1">
    <w:name w:val="heading 1"/>
    <w:basedOn w:val="a"/>
    <w:next w:val="a"/>
    <w:uiPriority w:val="9"/>
    <w:qFormat/>
    <w:pPr>
      <w:spacing w:line="485" w:lineRule="exact"/>
      <w:ind w:left="119"/>
      <w:outlineLvl w:val="0"/>
    </w:pPr>
    <w:rPr>
      <w:b/>
      <w:bCs/>
      <w:sz w:val="28"/>
      <w:szCs w:val="28"/>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0"/>
      <w:szCs w:val="20"/>
    </w:rPr>
  </w:style>
  <w:style w:type="paragraph" w:styleId="a5">
    <w:name w:val="Body Text"/>
    <w:basedOn w:val="a"/>
    <w:uiPriority w:val="1"/>
    <w:qFormat/>
    <w:rPr>
      <w:sz w:val="24"/>
      <w:szCs w:val="24"/>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pPr>
  </w:style>
  <w:style w:type="paragraph" w:styleId="aa">
    <w:name w:val="header"/>
    <w:basedOn w:val="a"/>
    <w:link w:val="ab"/>
    <w:uiPriority w:val="99"/>
    <w:unhideWhenUsed/>
    <w:qFormat/>
    <w:pPr>
      <w:tabs>
        <w:tab w:val="center" w:pos="4153"/>
        <w:tab w:val="right" w:pos="8306"/>
      </w:tabs>
    </w:pPr>
  </w:style>
  <w:style w:type="paragraph" w:styleId="ac">
    <w:name w:val="annotation subject"/>
    <w:basedOn w:val="a3"/>
    <w:next w:val="a3"/>
    <w:link w:val="ad"/>
    <w:uiPriority w:val="99"/>
    <w:unhideWhenUsed/>
    <w:qFormat/>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000FF" w:themeColor="hyperlink"/>
      <w:u w:val="single"/>
    </w:rPr>
  </w:style>
  <w:style w:type="character" w:styleId="af0">
    <w:name w:val="annotation reference"/>
    <w:basedOn w:val="a0"/>
    <w:uiPriority w:val="99"/>
    <w:unhideWhenUsed/>
    <w:qFormat/>
    <w:rPr>
      <w:sz w:val="16"/>
      <w:szCs w:val="16"/>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a"/>
    <w:uiPriority w:val="1"/>
    <w:qFormat/>
  </w:style>
  <w:style w:type="paragraph" w:customStyle="1" w:styleId="TableParagraph">
    <w:name w:val="Table Paragraph"/>
    <w:basedOn w:val="a"/>
    <w:uiPriority w:val="1"/>
    <w:qFormat/>
  </w:style>
  <w:style w:type="character" w:customStyle="1" w:styleId="ab">
    <w:name w:val="页眉 字符"/>
    <w:basedOn w:val="a0"/>
    <w:link w:val="aa"/>
    <w:uiPriority w:val="99"/>
    <w:qFormat/>
    <w:rPr>
      <w:rFonts w:ascii="微软雅黑" w:eastAsia="微软雅黑" w:hAnsi="微软雅黑" w:cs="微软雅黑"/>
    </w:rPr>
  </w:style>
  <w:style w:type="character" w:customStyle="1" w:styleId="a9">
    <w:name w:val="页脚 字符"/>
    <w:basedOn w:val="a0"/>
    <w:link w:val="a8"/>
    <w:uiPriority w:val="99"/>
    <w:qFormat/>
    <w:rPr>
      <w:rFonts w:ascii="微软雅黑" w:eastAsia="微软雅黑" w:hAnsi="微软雅黑" w:cs="微软雅黑"/>
    </w:rPr>
  </w:style>
  <w:style w:type="character" w:customStyle="1" w:styleId="a4">
    <w:name w:val="批注文字 字符"/>
    <w:basedOn w:val="a0"/>
    <w:link w:val="a3"/>
    <w:uiPriority w:val="99"/>
    <w:qFormat/>
    <w:rPr>
      <w:rFonts w:ascii="微软雅黑" w:eastAsia="微软雅黑" w:hAnsi="微软雅黑" w:cs="微软雅黑"/>
      <w:sz w:val="20"/>
      <w:szCs w:val="20"/>
    </w:rPr>
  </w:style>
  <w:style w:type="character" w:customStyle="1" w:styleId="ad">
    <w:name w:val="批注主题 字符"/>
    <w:basedOn w:val="a4"/>
    <w:link w:val="ac"/>
    <w:uiPriority w:val="99"/>
    <w:semiHidden/>
    <w:qFormat/>
    <w:rPr>
      <w:rFonts w:ascii="微软雅黑" w:eastAsia="微软雅黑" w:hAnsi="微软雅黑" w:cs="微软雅黑"/>
      <w:b/>
      <w:bCs/>
      <w:sz w:val="20"/>
      <w:szCs w:val="20"/>
    </w:rPr>
  </w:style>
  <w:style w:type="character" w:customStyle="1" w:styleId="a7">
    <w:name w:val="批注框文本 字符"/>
    <w:basedOn w:val="a0"/>
    <w:link w:val="a6"/>
    <w:uiPriority w:val="99"/>
    <w:semiHidden/>
    <w:qFormat/>
    <w:rPr>
      <w:rFonts w:ascii="微软雅黑" w:eastAsia="微软雅黑" w:hAnsi="微软雅黑" w:cs="微软雅黑"/>
      <w:sz w:val="18"/>
      <w:szCs w:val="18"/>
    </w:rPr>
  </w:style>
  <w:style w:type="character" w:customStyle="1" w:styleId="10">
    <w:name w:val="未处理的提及1"/>
    <w:basedOn w:val="a0"/>
    <w:uiPriority w:val="99"/>
    <w:unhideWhenUsed/>
    <w:qFormat/>
    <w:rPr>
      <w:color w:val="605E5C"/>
      <w:shd w:val="clear" w:color="auto" w:fill="E1DFDD"/>
    </w:rPr>
  </w:style>
  <w:style w:type="table" w:customStyle="1" w:styleId="41">
    <w:name w:val="无格式表格 41"/>
    <w:basedOn w:val="a1"/>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标题 2 字符"/>
    <w:basedOn w:val="a0"/>
    <w:link w:val="2"/>
    <w:uiPriority w:val="9"/>
    <w:semiHidden/>
    <w:rPr>
      <w:rFonts w:asciiTheme="majorHAnsi" w:eastAsiaTheme="majorEastAsia" w:hAnsiTheme="majorHAnsi" w:cstheme="majorBidi"/>
      <w:color w:val="365F91" w:themeColor="accent1" w:themeShade="BF"/>
      <w:sz w:val="26"/>
      <w:szCs w:val="26"/>
      <w:lang w:eastAsia="en-US"/>
    </w:rPr>
  </w:style>
  <w:style w:type="table" w:customStyle="1" w:styleId="11">
    <w:name w:val="无格式表格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1">
    <w:name w:val="未处理的提及2"/>
    <w:basedOn w:val="a0"/>
    <w:uiPriority w:val="99"/>
    <w:semiHidden/>
    <w:unhideWhenUsed/>
    <w:rPr>
      <w:color w:val="605E5C"/>
      <w:shd w:val="clear" w:color="auto" w:fill="E1DFDD"/>
    </w:rPr>
  </w:style>
  <w:style w:type="paragraph" w:styleId="af1">
    <w:name w:val="Revision"/>
    <w:hidden/>
    <w:uiPriority w:val="99"/>
    <w:semiHidden/>
    <w:rsid w:val="007363BC"/>
    <w:rPr>
      <w:rFonts w:ascii="微软雅黑" w:eastAsia="微软雅黑" w:hAnsi="微软雅黑" w:cs="微软雅黑"/>
      <w:sz w:val="22"/>
      <w:szCs w:val="22"/>
      <w:lang w:eastAsia="en-US"/>
    </w:rPr>
  </w:style>
  <w:style w:type="character" w:styleId="af2">
    <w:name w:val="Unresolved Mention"/>
    <w:basedOn w:val="a0"/>
    <w:uiPriority w:val="99"/>
    <w:semiHidden/>
    <w:unhideWhenUsed/>
    <w:rsid w:val="00A50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criocm2023@163.com" TargetMode="External"/><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fac.arch.hku.hk/criocm/conference-20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jx.top/vm/mpFYPIy.aspx" TargetMode="External"/><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criocm2023@163.com" TargetMode="External"/><Relationship Id="rId36" Type="http://schemas.openxmlformats.org/officeDocument/2006/relationships/hyperlink" Target="https://civil.seu.edu.cn/"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hyperlink" Target="https://fac.arch.hku.hk/crioc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1795</Words>
  <Characters>10234</Characters>
  <Application>Microsoft Office Word</Application>
  <DocSecurity>0</DocSecurity>
  <Lines>85</Lines>
  <Paragraphs>24</Paragraphs>
  <ScaleCrop>false</ScaleCrop>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Qian</cp:lastModifiedBy>
  <cp:revision>130</cp:revision>
  <dcterms:created xsi:type="dcterms:W3CDTF">2022-03-08T08:27:00Z</dcterms:created>
  <dcterms:modified xsi:type="dcterms:W3CDTF">2023-06-05T05:53:00Z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2022-03-08T00:00:00Z</vt:filetime>
  </property>
  <property fmtid="{D5CDD505-2E9C-101B-9397-08002B2CF9AE}" pid="4" name="KSOProductBuildVer">
    <vt:lpwstr>2052-11.1.0.14036</vt:lpwstr>
  </property>
  <property fmtid="{D5CDD505-2E9C-101B-9397-08002B2CF9AE}" pid="5" name="ICV">
    <vt:lpwstr>7BF87EF68D7E482F853544EDCA181098_13</vt:lpwstr>
  </property>
</Properties>
</file>